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4D74" w14:textId="77777777" w:rsidR="0003232C" w:rsidRPr="00AA2854" w:rsidRDefault="0003232C" w:rsidP="00CE7C18">
      <w:pPr>
        <w:spacing w:before="0" w:line="240" w:lineRule="auto"/>
        <w:rPr>
          <w:rFonts w:asciiTheme="minorHAnsi" w:hAnsiTheme="minorHAnsi" w:cstheme="minorHAnsi"/>
          <w:b/>
          <w:sz w:val="16"/>
          <w:szCs w:val="18"/>
        </w:rPr>
        <w:sectPr w:rsidR="0003232C" w:rsidRPr="00AA2854" w:rsidSect="00D62BFF">
          <w:headerReference w:type="even" r:id="rId11"/>
          <w:headerReference w:type="default" r:id="rId12"/>
          <w:footerReference w:type="even" r:id="rId13"/>
          <w:footerReference w:type="default" r:id="rId14"/>
          <w:footnotePr>
            <w:pos w:val="beneathText"/>
          </w:footnotePr>
          <w:pgSz w:w="11905" w:h="16837" w:code="9"/>
          <w:pgMar w:top="1985" w:right="1021" w:bottom="851" w:left="1985" w:header="709" w:footer="567" w:gutter="0"/>
          <w:cols w:space="708"/>
          <w:docGrid w:linePitch="360"/>
        </w:sectPr>
      </w:pPr>
    </w:p>
    <w:tbl>
      <w:tblPr>
        <w:tblW w:w="9022" w:type="dxa"/>
        <w:tblInd w:w="-5" w:type="dxa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83"/>
        <w:gridCol w:w="7239"/>
      </w:tblGrid>
      <w:tr w:rsidR="006F7858" w:rsidRPr="00AA2854" w14:paraId="5D0B06BF" w14:textId="77777777" w:rsidTr="00033C73">
        <w:tc>
          <w:tcPr>
            <w:tcW w:w="1783" w:type="dxa"/>
            <w:shd w:val="clear" w:color="auto" w:fill="auto"/>
          </w:tcPr>
          <w:p w14:paraId="5D0B06BD" w14:textId="77777777" w:rsidR="006F7858" w:rsidRPr="00AA2854" w:rsidRDefault="006F7858" w:rsidP="008A64FA">
            <w:pPr>
              <w:spacing w:before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A2854">
              <w:rPr>
                <w:rFonts w:asciiTheme="minorHAnsi" w:hAnsiTheme="minorHAnsi" w:cstheme="minorHAnsi"/>
                <w:b/>
                <w:sz w:val="16"/>
                <w:szCs w:val="16"/>
              </w:rPr>
              <w:t>Subject</w:t>
            </w:r>
            <w:r w:rsidR="00721CE5" w:rsidRPr="00AA285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7239" w:type="dxa"/>
            <w:shd w:val="clear" w:color="auto" w:fill="auto"/>
          </w:tcPr>
          <w:p w14:paraId="5D0B06BE" w14:textId="49EDF70F" w:rsidR="006F7858" w:rsidRPr="00AA2854" w:rsidRDefault="00CB3D17" w:rsidP="00CD63E1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2854">
              <w:rPr>
                <w:rFonts w:asciiTheme="minorHAnsi" w:hAnsiTheme="minorHAnsi" w:cstheme="minorHAnsi"/>
                <w:sz w:val="20"/>
                <w:szCs w:val="20"/>
              </w:rPr>
              <w:t xml:space="preserve">Draft </w:t>
            </w:r>
            <w:r w:rsidR="55F6DA0F" w:rsidRPr="00AA2854">
              <w:rPr>
                <w:rFonts w:asciiTheme="minorHAnsi" w:hAnsiTheme="minorHAnsi" w:cstheme="minorHAnsi"/>
                <w:sz w:val="20"/>
                <w:szCs w:val="20"/>
              </w:rPr>
              <w:t>Agenda MBM 5</w:t>
            </w:r>
            <w:r w:rsidR="00745E4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6F7858" w:rsidRPr="00AA2854" w14:paraId="5D0B06C2" w14:textId="77777777" w:rsidTr="00033C73">
        <w:tc>
          <w:tcPr>
            <w:tcW w:w="1783" w:type="dxa"/>
            <w:shd w:val="clear" w:color="auto" w:fill="auto"/>
          </w:tcPr>
          <w:p w14:paraId="5D0B06C0" w14:textId="77777777" w:rsidR="006F7858" w:rsidRPr="00AA2854" w:rsidRDefault="00BA5741" w:rsidP="008A64FA">
            <w:pPr>
              <w:spacing w:before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A2854">
              <w:rPr>
                <w:rFonts w:asciiTheme="minorHAnsi" w:hAnsiTheme="minorHAnsi" w:cstheme="minorHAnsi"/>
                <w:b/>
                <w:sz w:val="16"/>
                <w:szCs w:val="16"/>
              </w:rPr>
              <w:t>Meeting date</w:t>
            </w:r>
            <w:r w:rsidR="009B2C5C" w:rsidRPr="00AA2854">
              <w:rPr>
                <w:rFonts w:asciiTheme="minorHAnsi" w:hAnsiTheme="minorHAnsi" w:cstheme="minorHAnsi"/>
                <w:b/>
                <w:sz w:val="16"/>
                <w:szCs w:val="16"/>
              </w:rPr>
              <w:t>/time</w:t>
            </w:r>
            <w:r w:rsidRPr="00AA2854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7239" w:type="dxa"/>
            <w:shd w:val="clear" w:color="auto" w:fill="auto"/>
          </w:tcPr>
          <w:p w14:paraId="5D0B06C1" w14:textId="26494511" w:rsidR="009D1926" w:rsidRPr="00AA2854" w:rsidRDefault="00745E49" w:rsidP="00AB08F3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June</w:t>
            </w:r>
            <w:r w:rsidR="00D478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21-22</w:t>
            </w:r>
            <w:r w:rsidRPr="00745E4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09:00-1</w:t>
            </w:r>
            <w:r w:rsidR="0012568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:00</w:t>
            </w:r>
            <w:r w:rsidR="009D2E2B" w:rsidRPr="0039374F">
              <w:rPr>
                <w:rFonts w:asciiTheme="minorHAnsi" w:hAnsiTheme="minorHAnsi" w:cstheme="minorHAnsi"/>
                <w:sz w:val="20"/>
                <w:szCs w:val="20"/>
              </w:rPr>
              <w:t xml:space="preserve"> CET</w:t>
            </w:r>
            <w:r w:rsidR="002A73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729EC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="002A7344">
              <w:rPr>
                <w:rFonts w:asciiTheme="minorHAnsi" w:hAnsiTheme="minorHAnsi" w:cstheme="minorHAnsi"/>
                <w:sz w:val="20"/>
                <w:szCs w:val="20"/>
              </w:rPr>
              <w:t xml:space="preserve">10-17 EEST </w:t>
            </w:r>
            <w:r w:rsidR="00D729EC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2A7344">
              <w:rPr>
                <w:rFonts w:asciiTheme="minorHAnsi" w:hAnsiTheme="minorHAnsi" w:cstheme="minorHAnsi"/>
                <w:sz w:val="20"/>
                <w:szCs w:val="20"/>
              </w:rPr>
              <w:t>Romanian time</w:t>
            </w:r>
            <w:r w:rsidR="00D729E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9B2C5C" w:rsidRPr="00AA2854" w14:paraId="5D0B06C9" w14:textId="77777777" w:rsidTr="00033C73">
        <w:tc>
          <w:tcPr>
            <w:tcW w:w="1783" w:type="dxa"/>
            <w:shd w:val="clear" w:color="auto" w:fill="auto"/>
          </w:tcPr>
          <w:p w14:paraId="5D0B06C3" w14:textId="77777777" w:rsidR="009B2C5C" w:rsidRPr="00AA2854" w:rsidRDefault="009B2C5C" w:rsidP="009B2C5C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A285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Venue: </w:t>
            </w:r>
          </w:p>
        </w:tc>
        <w:tc>
          <w:tcPr>
            <w:tcW w:w="7239" w:type="dxa"/>
            <w:shd w:val="clear" w:color="auto" w:fill="auto"/>
          </w:tcPr>
          <w:p w14:paraId="5D0B06C8" w14:textId="09091157" w:rsidR="00E06479" w:rsidRPr="00AA2854" w:rsidRDefault="00745E49" w:rsidP="00490DD4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745E49">
              <w:rPr>
                <w:rFonts w:asciiTheme="minorHAnsi" w:hAnsiTheme="minorHAnsi" w:cstheme="minorHAnsi"/>
                <w:sz w:val="20"/>
                <w:szCs w:val="20"/>
              </w:rPr>
              <w:t xml:space="preserve">National Institute for Research and Development on Marine Geology and </w:t>
            </w:r>
            <w:proofErr w:type="spellStart"/>
            <w:r w:rsidRPr="00745E49">
              <w:rPr>
                <w:rFonts w:asciiTheme="minorHAnsi" w:hAnsiTheme="minorHAnsi" w:cstheme="minorHAnsi"/>
                <w:sz w:val="20"/>
                <w:szCs w:val="20"/>
              </w:rPr>
              <w:t>Geoecology</w:t>
            </w:r>
            <w:proofErr w:type="spellEnd"/>
            <w:r w:rsidRPr="00745E49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Pr="00745E49">
              <w:rPr>
                <w:rFonts w:asciiTheme="minorHAnsi" w:hAnsiTheme="minorHAnsi" w:cstheme="minorHAnsi"/>
                <w:sz w:val="20"/>
                <w:szCs w:val="20"/>
              </w:rPr>
              <w:t>GeoEcoMar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Bucharest,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Romania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="00B75BE1" w:rsidRPr="00AA2854">
              <w:rPr>
                <w:rFonts w:asciiTheme="minorHAnsi" w:hAnsiTheme="minorHAnsi" w:cstheme="minorHAnsi"/>
                <w:sz w:val="20"/>
                <w:szCs w:val="20"/>
              </w:rPr>
              <w:t xml:space="preserve">Microsoft </w:t>
            </w:r>
            <w:r w:rsidR="00D478B4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B75BE1" w:rsidRPr="00AA2854">
              <w:rPr>
                <w:rFonts w:asciiTheme="minorHAnsi" w:hAnsiTheme="minorHAnsi" w:cstheme="minorHAnsi"/>
                <w:sz w:val="20"/>
                <w:szCs w:val="20"/>
              </w:rPr>
              <w:t>eams</w:t>
            </w:r>
          </w:p>
        </w:tc>
      </w:tr>
      <w:tr w:rsidR="00490DD4" w:rsidRPr="00AA2854" w14:paraId="2AD13498" w14:textId="77777777" w:rsidTr="00033C73">
        <w:tc>
          <w:tcPr>
            <w:tcW w:w="1783" w:type="dxa"/>
            <w:shd w:val="clear" w:color="auto" w:fill="auto"/>
          </w:tcPr>
          <w:p w14:paraId="2DD4D070" w14:textId="319F791F" w:rsidR="00490DD4" w:rsidRPr="00AA2854" w:rsidRDefault="00490DD4" w:rsidP="00490DD4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A2854">
              <w:rPr>
                <w:rFonts w:asciiTheme="minorHAnsi" w:hAnsiTheme="minorHAnsi" w:cstheme="minorHAnsi"/>
                <w:b/>
                <w:sz w:val="16"/>
                <w:szCs w:val="16"/>
              </w:rPr>
              <w:t>Logistical info</w:t>
            </w:r>
          </w:p>
          <w:p w14:paraId="57FFD0FD" w14:textId="77777777" w:rsidR="00490DD4" w:rsidRPr="00AA2854" w:rsidRDefault="00490DD4" w:rsidP="009B2C5C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239" w:type="dxa"/>
            <w:shd w:val="clear" w:color="auto" w:fill="auto"/>
          </w:tcPr>
          <w:p w14:paraId="0C015972" w14:textId="01D212B1" w:rsidR="00490DD4" w:rsidRPr="00AA2854" w:rsidRDefault="00745E49" w:rsidP="00327965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Practical information and </w:t>
            </w:r>
            <w:r w:rsidR="0036160F">
              <w:rPr>
                <w:rFonts w:asciiTheme="minorHAnsi" w:hAnsiTheme="minorHAnsi" w:cstheme="minorHAnsi"/>
                <w:sz w:val="20"/>
                <w:szCs w:val="20"/>
              </w:rPr>
              <w:t>Teams link will be provided to participants</w:t>
            </w:r>
          </w:p>
        </w:tc>
      </w:tr>
      <w:tr w:rsidR="006F7858" w:rsidRPr="00F612AA" w14:paraId="5D0B06CC" w14:textId="77777777" w:rsidTr="00033C73">
        <w:tc>
          <w:tcPr>
            <w:tcW w:w="1783" w:type="dxa"/>
            <w:shd w:val="clear" w:color="auto" w:fill="auto"/>
          </w:tcPr>
          <w:p w14:paraId="5D0B06CA" w14:textId="77777777" w:rsidR="006F7858" w:rsidRPr="00AA2854" w:rsidRDefault="006F7858" w:rsidP="008A64FA">
            <w:pPr>
              <w:spacing w:before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A2854">
              <w:rPr>
                <w:rFonts w:asciiTheme="minorHAnsi" w:hAnsiTheme="minorHAnsi" w:cstheme="minorHAnsi"/>
                <w:b/>
                <w:sz w:val="16"/>
                <w:szCs w:val="16"/>
              </w:rPr>
              <w:t>Contact</w:t>
            </w:r>
            <w:r w:rsidR="00721CE5" w:rsidRPr="00AA2854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7239" w:type="dxa"/>
            <w:shd w:val="clear" w:color="auto" w:fill="auto"/>
          </w:tcPr>
          <w:p w14:paraId="5D0B06CB" w14:textId="0D17D53B" w:rsidR="00EB7C48" w:rsidRPr="00AA2854" w:rsidRDefault="00F612AA" w:rsidP="00B24046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Pinja Kasvio</w:t>
            </w:r>
            <w:r w:rsidR="0036160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, SYKE</w:t>
            </w:r>
          </w:p>
        </w:tc>
      </w:tr>
      <w:tr w:rsidR="00216984" w:rsidRPr="00AA2854" w14:paraId="5D0B06D5" w14:textId="77777777" w:rsidTr="00033C73">
        <w:tc>
          <w:tcPr>
            <w:tcW w:w="1783" w:type="dxa"/>
            <w:shd w:val="clear" w:color="auto" w:fill="auto"/>
          </w:tcPr>
          <w:p w14:paraId="5D0B06CD" w14:textId="77777777" w:rsidR="00216984" w:rsidRPr="00AA2854" w:rsidRDefault="00216984" w:rsidP="008A64FA">
            <w:pPr>
              <w:spacing w:before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A2854">
              <w:rPr>
                <w:rFonts w:asciiTheme="minorHAnsi" w:hAnsiTheme="minorHAnsi" w:cstheme="minorHAnsi"/>
                <w:b/>
                <w:sz w:val="16"/>
                <w:szCs w:val="16"/>
              </w:rPr>
              <w:t>Invited Participants:</w:t>
            </w:r>
          </w:p>
        </w:tc>
        <w:tc>
          <w:tcPr>
            <w:tcW w:w="7239" w:type="dxa"/>
            <w:shd w:val="clear" w:color="auto" w:fill="auto"/>
          </w:tcPr>
          <w:p w14:paraId="5B9F9ABD" w14:textId="77777777" w:rsidR="00D155EC" w:rsidRPr="0039374F" w:rsidRDefault="00DD529C" w:rsidP="00DD529C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9374F">
              <w:rPr>
                <w:rFonts w:asciiTheme="minorHAnsi" w:hAnsiTheme="minorHAnsi" w:cstheme="minorHAnsi"/>
                <w:sz w:val="20"/>
                <w:szCs w:val="20"/>
              </w:rPr>
              <w:t xml:space="preserve">Anticipated </w:t>
            </w:r>
            <w:proofErr w:type="spellStart"/>
            <w:r w:rsidRPr="0039374F">
              <w:rPr>
                <w:rFonts w:asciiTheme="minorHAnsi" w:hAnsiTheme="minorHAnsi" w:cstheme="minorHAnsi"/>
                <w:sz w:val="20"/>
                <w:szCs w:val="20"/>
              </w:rPr>
              <w:t>intervertions</w:t>
            </w:r>
            <w:proofErr w:type="spellEnd"/>
          </w:p>
          <w:p w14:paraId="5D0B06D4" w14:textId="4C79452F" w:rsidR="00F612AA" w:rsidRPr="00F612AA" w:rsidRDefault="00F612AA" w:rsidP="0039374F">
            <w:pPr>
              <w:spacing w:before="0" w:line="240" w:lineRule="auto"/>
              <w:jc w:val="left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DB114B" w:rsidRPr="00AA2854" w14:paraId="4F4AFAEF" w14:textId="77777777" w:rsidTr="00033C73">
        <w:tc>
          <w:tcPr>
            <w:tcW w:w="1783" w:type="dxa"/>
            <w:shd w:val="clear" w:color="auto" w:fill="auto"/>
          </w:tcPr>
          <w:p w14:paraId="6A1117AE" w14:textId="2F271F00" w:rsidR="00DB114B" w:rsidRPr="00AA2854" w:rsidRDefault="00DB114B" w:rsidP="008A64FA">
            <w:pPr>
              <w:spacing w:before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A2854">
              <w:rPr>
                <w:rFonts w:asciiTheme="minorHAnsi" w:hAnsiTheme="minorHAnsi" w:cstheme="minorHAnsi"/>
                <w:b/>
                <w:sz w:val="16"/>
                <w:szCs w:val="16"/>
              </w:rPr>
              <w:t>Attendees</w:t>
            </w:r>
          </w:p>
        </w:tc>
        <w:tc>
          <w:tcPr>
            <w:tcW w:w="7239" w:type="dxa"/>
            <w:shd w:val="clear" w:color="auto" w:fill="auto"/>
          </w:tcPr>
          <w:p w14:paraId="363B3973" w14:textId="27BFD3BB" w:rsidR="00DB114B" w:rsidRDefault="0048426F" w:rsidP="00DD529C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EurAqua </w:t>
            </w:r>
            <w:r w:rsidR="002A7344">
              <w:rPr>
                <w:rFonts w:asciiTheme="minorHAnsi" w:hAnsiTheme="minorHAnsi" w:cstheme="minorHAnsi"/>
                <w:sz w:val="20"/>
                <w:szCs w:val="20"/>
              </w:rPr>
              <w:t xml:space="preserve">management board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members</w:t>
            </w:r>
          </w:p>
          <w:p w14:paraId="40E1AB3E" w14:textId="77777777" w:rsidR="00967A0D" w:rsidRDefault="00967A0D" w:rsidP="00DD529C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C6522B" w14:textId="1917CB5F" w:rsidR="00967A0D" w:rsidRPr="00AA2854" w:rsidRDefault="00967A0D" w:rsidP="00967A0D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FBCC0B9" w14:textId="0B4996C3" w:rsidR="004C3AC4" w:rsidRPr="00967A0D" w:rsidRDefault="00967A0D">
      <w:pPr>
        <w:rPr>
          <w:rFonts w:asciiTheme="minorHAnsi" w:hAnsiTheme="minorHAnsi" w:cstheme="minorHAnsi"/>
          <w:b/>
          <w:bCs/>
          <w:lang w:val="en-US"/>
        </w:rPr>
      </w:pPr>
      <w:r w:rsidRPr="00967A0D">
        <w:rPr>
          <w:rFonts w:asciiTheme="minorHAnsi" w:hAnsiTheme="minorHAnsi" w:cstheme="minorHAnsi"/>
          <w:b/>
          <w:bCs/>
          <w:lang w:val="en-US"/>
        </w:rPr>
        <w:t>Day 1: 21</w:t>
      </w:r>
      <w:proofErr w:type="gramStart"/>
      <w:r w:rsidRPr="00967A0D">
        <w:rPr>
          <w:rFonts w:asciiTheme="minorHAnsi" w:hAnsiTheme="minorHAnsi" w:cstheme="minorHAnsi"/>
          <w:b/>
          <w:bCs/>
          <w:vertAlign w:val="superscript"/>
          <w:lang w:val="en-US"/>
        </w:rPr>
        <w:t>st</w:t>
      </w:r>
      <w:r>
        <w:rPr>
          <w:rFonts w:asciiTheme="minorHAnsi" w:hAnsiTheme="minorHAnsi" w:cstheme="minorHAnsi"/>
          <w:b/>
          <w:bCs/>
          <w:lang w:val="en-US"/>
        </w:rPr>
        <w:t xml:space="preserve"> </w:t>
      </w:r>
      <w:r w:rsidRPr="00967A0D">
        <w:rPr>
          <w:rFonts w:asciiTheme="minorHAnsi" w:hAnsiTheme="minorHAnsi" w:cstheme="minorHAnsi"/>
          <w:b/>
          <w:bCs/>
          <w:lang w:val="en-US"/>
        </w:rPr>
        <w:t xml:space="preserve"> of</w:t>
      </w:r>
      <w:proofErr w:type="gramEnd"/>
      <w:r w:rsidRPr="00967A0D">
        <w:rPr>
          <w:rFonts w:asciiTheme="minorHAnsi" w:hAnsiTheme="minorHAnsi" w:cstheme="minorHAnsi"/>
          <w:b/>
          <w:bCs/>
          <w:lang w:val="en-US"/>
        </w:rPr>
        <w:t xml:space="preserve"> June </w:t>
      </w:r>
    </w:p>
    <w:p w14:paraId="3D50BE8A" w14:textId="77777777" w:rsidR="00967A0D" w:rsidRPr="00AA2854" w:rsidRDefault="00967A0D">
      <w:pPr>
        <w:rPr>
          <w:rFonts w:asciiTheme="minorHAnsi" w:hAnsiTheme="minorHAnsi" w:cstheme="minorHAnsi"/>
          <w:lang w:val="en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6662"/>
      </w:tblGrid>
      <w:tr w:rsidR="0048426F" w:rsidRPr="00AA2854" w14:paraId="5D0B06DE" w14:textId="77777777" w:rsidTr="00D729EC">
        <w:tc>
          <w:tcPr>
            <w:tcW w:w="2052" w:type="dxa"/>
            <w:shd w:val="clear" w:color="auto" w:fill="DDD9C3"/>
          </w:tcPr>
          <w:p w14:paraId="5D0B06D9" w14:textId="6F9EA30D" w:rsidR="0048426F" w:rsidRPr="00AA2854" w:rsidRDefault="0048426F" w:rsidP="00B77C90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18"/>
                <w:highlight w:val="yellow"/>
              </w:rPr>
            </w:pPr>
            <w:r w:rsidRPr="00AA2854">
              <w:rPr>
                <w:rFonts w:asciiTheme="minorHAnsi" w:hAnsiTheme="minorHAnsi" w:cstheme="minorHAnsi"/>
                <w:szCs w:val="18"/>
              </w:rPr>
              <w:t>Time</w:t>
            </w:r>
          </w:p>
        </w:tc>
        <w:tc>
          <w:tcPr>
            <w:tcW w:w="6662" w:type="dxa"/>
            <w:shd w:val="clear" w:color="auto" w:fill="DDD9C3"/>
          </w:tcPr>
          <w:p w14:paraId="5D0B06DA" w14:textId="690A541E" w:rsidR="0048426F" w:rsidRPr="00AA2854" w:rsidRDefault="0048426F" w:rsidP="00FB2D2E">
            <w:pPr>
              <w:spacing w:before="0" w:line="240" w:lineRule="auto"/>
              <w:jc w:val="left"/>
              <w:rPr>
                <w:rFonts w:asciiTheme="minorHAnsi" w:hAnsiTheme="minorHAnsi" w:cstheme="minorHAnsi"/>
                <w:color w:val="00CC66"/>
                <w:szCs w:val="18"/>
              </w:rPr>
            </w:pPr>
            <w:r w:rsidRPr="00AA2854">
              <w:rPr>
                <w:rFonts w:asciiTheme="minorHAnsi" w:hAnsiTheme="minorHAnsi" w:cstheme="minorHAnsi"/>
                <w:szCs w:val="18"/>
              </w:rPr>
              <w:t>Item [Between brackets the lead person]</w:t>
            </w:r>
          </w:p>
        </w:tc>
      </w:tr>
      <w:tr w:rsidR="0048426F" w:rsidRPr="00AA2854" w14:paraId="57755E0E" w14:textId="77777777" w:rsidTr="00D729EC">
        <w:trPr>
          <w:trHeight w:val="361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1791F" w14:textId="54E3B5D0" w:rsidR="0048426F" w:rsidRPr="00AA2854" w:rsidRDefault="00745E49" w:rsidP="00D729EC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9</w:t>
            </w:r>
            <w:r w:rsidR="0048426F" w:rsidRPr="00AA2854">
              <w:rPr>
                <w:rFonts w:asciiTheme="minorHAnsi" w:hAnsiTheme="minorHAnsi" w:cstheme="minorHAnsi"/>
                <w:szCs w:val="18"/>
              </w:rPr>
              <w:t>:00</w:t>
            </w:r>
            <w:r w:rsidR="002A7344">
              <w:rPr>
                <w:rFonts w:asciiTheme="minorHAnsi" w:hAnsiTheme="minorHAnsi" w:cstheme="minorHAnsi"/>
                <w:szCs w:val="18"/>
              </w:rPr>
              <w:t xml:space="preserve"> CET</w:t>
            </w:r>
            <w:r w:rsidR="00D729EC">
              <w:rPr>
                <w:rFonts w:asciiTheme="minorHAnsi" w:hAnsiTheme="minorHAnsi" w:cstheme="minorHAnsi"/>
                <w:szCs w:val="18"/>
              </w:rPr>
              <w:t>/</w:t>
            </w:r>
            <w:r w:rsidR="002A7344">
              <w:rPr>
                <w:rFonts w:asciiTheme="minorHAnsi" w:hAnsiTheme="minorHAnsi" w:cstheme="minorHAnsi"/>
                <w:szCs w:val="18"/>
              </w:rPr>
              <w:t>10 EEST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F51E" w14:textId="77777777" w:rsidR="0048426F" w:rsidRDefault="0048426F" w:rsidP="0048426F">
            <w:pPr>
              <w:pStyle w:val="Luettelokappale"/>
              <w:numPr>
                <w:ilvl w:val="0"/>
                <w:numId w:val="17"/>
              </w:numPr>
              <w:spacing w:before="0" w:line="240" w:lineRule="auto"/>
              <w:jc w:val="left"/>
              <w:rPr>
                <w:rFonts w:asciiTheme="minorHAnsi" w:hAnsiTheme="minorHAnsi" w:cstheme="minorHAnsi"/>
                <w:szCs w:val="18"/>
              </w:rPr>
            </w:pPr>
            <w:r w:rsidRPr="0048426F">
              <w:rPr>
                <w:rFonts w:asciiTheme="minorHAnsi" w:hAnsiTheme="minorHAnsi" w:cstheme="minorHAnsi"/>
                <w:szCs w:val="18"/>
              </w:rPr>
              <w:t>Opening and welcome by Anna-Stiina Heiskanen, SYKE</w:t>
            </w:r>
          </w:p>
          <w:p w14:paraId="28A05C46" w14:textId="5A2DFE0C" w:rsidR="00B1642F" w:rsidRPr="00B1642F" w:rsidRDefault="00B1642F" w:rsidP="00B1642F">
            <w:pPr>
              <w:spacing w:before="0" w:line="240" w:lineRule="auto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48426F" w:rsidRPr="00AA2854" w14:paraId="4654B954" w14:textId="77777777" w:rsidTr="00D729EC">
        <w:trPr>
          <w:trHeight w:val="594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2389" w14:textId="53934C52" w:rsidR="0048426F" w:rsidRPr="00AA2854" w:rsidRDefault="000C4C96" w:rsidP="00D729EC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9:15</w:t>
            </w:r>
            <w:r w:rsidR="00D729EC">
              <w:rPr>
                <w:rFonts w:asciiTheme="minorHAnsi" w:hAnsiTheme="minorHAnsi" w:cstheme="minorHAnsi"/>
                <w:szCs w:val="18"/>
              </w:rPr>
              <w:t xml:space="preserve"> CET/ 10:15 EEST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9E62E" w14:textId="335EDED1" w:rsidR="0048426F" w:rsidRPr="0048426F" w:rsidRDefault="00B1642F" w:rsidP="00967A0D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 w:cstheme="minorHAnsi"/>
                <w:szCs w:val="18"/>
                <w:lang w:val="en-US"/>
              </w:rPr>
            </w:pPr>
            <w:r w:rsidRPr="00967A0D">
              <w:rPr>
                <w:rFonts w:asciiTheme="minorHAnsi" w:hAnsiTheme="minorHAnsi" w:cstheme="minorHAnsi"/>
                <w:szCs w:val="18"/>
                <w:lang w:val="en-US"/>
              </w:rPr>
              <w:t>Presentation 1: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 xml:space="preserve"> Welcome by </w:t>
            </w:r>
            <w:proofErr w:type="spellStart"/>
            <w:r>
              <w:rPr>
                <w:rFonts w:asciiTheme="minorHAnsi" w:hAnsiTheme="minorHAnsi" w:cstheme="minorHAnsi"/>
                <w:szCs w:val="18"/>
                <w:lang w:val="en-US"/>
              </w:rPr>
              <w:t>GeoEco</w:t>
            </w:r>
            <w:r w:rsidR="00FC300A">
              <w:rPr>
                <w:rFonts w:asciiTheme="minorHAnsi" w:hAnsiTheme="minorHAnsi" w:cstheme="minorHAnsi"/>
                <w:szCs w:val="18"/>
                <w:lang w:val="en-US"/>
              </w:rPr>
              <w:t>M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ar</w:t>
            </w:r>
            <w:proofErr w:type="spellEnd"/>
            <w:r>
              <w:rPr>
                <w:rFonts w:asciiTheme="minorHAnsi" w:hAnsiTheme="minorHAnsi" w:cstheme="minorHAnsi"/>
                <w:szCs w:val="18"/>
                <w:lang w:val="en-US"/>
              </w:rPr>
              <w:t xml:space="preserve"> </w:t>
            </w:r>
            <w:r w:rsidR="00436929">
              <w:rPr>
                <w:rFonts w:asciiTheme="minorHAnsi" w:hAnsiTheme="minorHAnsi" w:cstheme="minorHAnsi"/>
                <w:szCs w:val="18"/>
                <w:lang w:val="en-US"/>
              </w:rPr>
              <w:t xml:space="preserve">and </w:t>
            </w:r>
            <w:proofErr w:type="spellStart"/>
            <w:r w:rsidR="00436929">
              <w:rPr>
                <w:rFonts w:asciiTheme="minorHAnsi" w:hAnsiTheme="minorHAnsi" w:cstheme="minorHAnsi"/>
                <w:szCs w:val="18"/>
                <w:lang w:val="en-US"/>
              </w:rPr>
              <w:t>GeoEco</w:t>
            </w:r>
            <w:r w:rsidR="00FC300A">
              <w:rPr>
                <w:rFonts w:asciiTheme="minorHAnsi" w:hAnsiTheme="minorHAnsi" w:cstheme="minorHAnsi"/>
                <w:szCs w:val="18"/>
                <w:lang w:val="en-US"/>
              </w:rPr>
              <w:t>M</w:t>
            </w:r>
            <w:r w:rsidR="00436929">
              <w:rPr>
                <w:rFonts w:asciiTheme="minorHAnsi" w:hAnsiTheme="minorHAnsi" w:cstheme="minorHAnsi"/>
                <w:szCs w:val="18"/>
                <w:lang w:val="en-US"/>
              </w:rPr>
              <w:t>ar</w:t>
            </w:r>
            <w:proofErr w:type="spellEnd"/>
            <w:r w:rsidR="00436929">
              <w:rPr>
                <w:rFonts w:asciiTheme="minorHAnsi" w:hAnsiTheme="minorHAnsi" w:cstheme="minorHAnsi"/>
                <w:szCs w:val="18"/>
                <w:lang w:val="en-US"/>
              </w:rPr>
              <w:t xml:space="preserve"> activities</w:t>
            </w:r>
            <w:r w:rsidR="00A64ED9">
              <w:rPr>
                <w:rFonts w:asciiTheme="minorHAnsi" w:hAnsiTheme="minorHAnsi" w:cstheme="minorHAnsi"/>
                <w:szCs w:val="18"/>
                <w:lang w:val="en-US"/>
              </w:rPr>
              <w:t xml:space="preserve">, Dan </w:t>
            </w:r>
            <w:proofErr w:type="spellStart"/>
            <w:r w:rsidR="00A64ED9">
              <w:rPr>
                <w:rFonts w:asciiTheme="minorHAnsi" w:hAnsiTheme="minorHAnsi" w:cstheme="minorHAnsi"/>
                <w:szCs w:val="18"/>
                <w:lang w:val="en-US"/>
              </w:rPr>
              <w:t>Vasiliu</w:t>
            </w:r>
            <w:proofErr w:type="spellEnd"/>
            <w:r w:rsidR="00A64ED9">
              <w:rPr>
                <w:rFonts w:asciiTheme="minorHAnsi" w:hAnsiTheme="minorHAnsi" w:cstheme="minorHAnsi"/>
                <w:szCs w:val="18"/>
                <w:lang w:val="en-US"/>
              </w:rPr>
              <w:t xml:space="preserve">, </w:t>
            </w:r>
            <w:proofErr w:type="spellStart"/>
            <w:r w:rsidR="00A64ED9">
              <w:rPr>
                <w:rFonts w:asciiTheme="minorHAnsi" w:hAnsiTheme="minorHAnsi" w:cstheme="minorHAnsi"/>
                <w:szCs w:val="18"/>
                <w:lang w:val="en-US"/>
              </w:rPr>
              <w:t>GeoEcoMar</w:t>
            </w:r>
            <w:proofErr w:type="spellEnd"/>
          </w:p>
        </w:tc>
      </w:tr>
      <w:tr w:rsidR="0048426F" w:rsidRPr="00AA2854" w14:paraId="7E9000A5" w14:textId="77777777" w:rsidTr="00D729EC">
        <w:trPr>
          <w:trHeight w:val="563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E7E0" w14:textId="23000A2E" w:rsidR="0048426F" w:rsidRPr="00AA2854" w:rsidRDefault="00967A0D" w:rsidP="00D729EC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9:</w:t>
            </w:r>
            <w:r w:rsidR="000C4C96">
              <w:rPr>
                <w:rFonts w:asciiTheme="minorHAnsi" w:hAnsiTheme="minorHAnsi" w:cstheme="minorHAnsi"/>
                <w:szCs w:val="18"/>
              </w:rPr>
              <w:t>45</w:t>
            </w:r>
            <w:r w:rsidR="00D729EC">
              <w:rPr>
                <w:rFonts w:asciiTheme="minorHAnsi" w:hAnsiTheme="minorHAnsi" w:cstheme="minorHAnsi"/>
                <w:szCs w:val="18"/>
              </w:rPr>
              <w:t xml:space="preserve"> CET/ 10:45 EEST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04E47" w14:textId="7B6C49A0" w:rsidR="0048426F" w:rsidRPr="0048426F" w:rsidRDefault="0048426F" w:rsidP="0048426F">
            <w:pPr>
              <w:pStyle w:val="Luettelokappale"/>
              <w:numPr>
                <w:ilvl w:val="0"/>
                <w:numId w:val="17"/>
              </w:numPr>
              <w:spacing w:before="0" w:line="240" w:lineRule="auto"/>
              <w:jc w:val="left"/>
              <w:rPr>
                <w:rFonts w:asciiTheme="minorHAnsi" w:hAnsiTheme="minorHAnsi" w:cstheme="minorHAnsi"/>
                <w:szCs w:val="18"/>
              </w:rPr>
            </w:pPr>
            <w:r w:rsidRPr="0048426F">
              <w:rPr>
                <w:rFonts w:asciiTheme="minorHAnsi" w:hAnsiTheme="minorHAnsi" w:cstheme="minorHAnsi"/>
                <w:szCs w:val="18"/>
                <w:lang w:val="en-US"/>
              </w:rPr>
              <w:t xml:space="preserve">Presentation 2: </w:t>
            </w:r>
            <w:r w:rsidR="00B1642F">
              <w:rPr>
                <w:rFonts w:asciiTheme="minorHAnsi" w:hAnsiTheme="minorHAnsi" w:cstheme="minorHAnsi"/>
                <w:szCs w:val="18"/>
                <w:lang w:val="en-US"/>
              </w:rPr>
              <w:t xml:space="preserve">Water </w:t>
            </w:r>
            <w:r w:rsidR="002A7344">
              <w:rPr>
                <w:rFonts w:asciiTheme="minorHAnsi" w:hAnsiTheme="minorHAnsi" w:cstheme="minorHAnsi"/>
                <w:szCs w:val="18"/>
                <w:lang w:val="en-US"/>
              </w:rPr>
              <w:t>in Horizon Europe forthcoming calls</w:t>
            </w:r>
            <w:r w:rsidR="00B1642F" w:rsidRPr="00967A0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2A7344">
              <w:rPr>
                <w:rFonts w:asciiTheme="minorHAnsi" w:hAnsiTheme="minorHAnsi" w:cstheme="minorHAnsi"/>
                <w:color w:val="FF0000"/>
                <w:lang w:val="en-US"/>
              </w:rPr>
              <w:t>(to be confirmed)</w:t>
            </w:r>
            <w:r w:rsidR="00B1642F">
              <w:rPr>
                <w:rFonts w:asciiTheme="minorHAnsi" w:hAnsiTheme="minorHAnsi" w:cstheme="minorHAnsi"/>
                <w:lang w:val="en-US"/>
              </w:rPr>
              <w:t>,</w:t>
            </w:r>
            <w:r w:rsidR="00B1642F" w:rsidRPr="00967A0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B1642F">
              <w:rPr>
                <w:rFonts w:asciiTheme="minorHAnsi" w:hAnsiTheme="minorHAnsi" w:cstheme="minorHAnsi"/>
                <w:lang w:val="en-US"/>
              </w:rPr>
              <w:t>European Commission</w:t>
            </w:r>
          </w:p>
        </w:tc>
      </w:tr>
      <w:tr w:rsidR="0048426F" w:rsidRPr="001B6D9E" w14:paraId="5CC4E18A" w14:textId="77777777" w:rsidTr="00D729EC">
        <w:trPr>
          <w:trHeight w:val="470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CFB8" w14:textId="7D64E708" w:rsidR="0048426F" w:rsidRDefault="00967A0D" w:rsidP="00D729EC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10:</w:t>
            </w:r>
            <w:r w:rsidR="000C4C96">
              <w:rPr>
                <w:rFonts w:asciiTheme="minorHAnsi" w:hAnsiTheme="minorHAnsi" w:cstheme="minorHAnsi"/>
                <w:szCs w:val="18"/>
              </w:rPr>
              <w:t>15</w:t>
            </w:r>
            <w:r w:rsidR="00D729EC">
              <w:rPr>
                <w:rFonts w:asciiTheme="minorHAnsi" w:hAnsiTheme="minorHAnsi" w:cstheme="minorHAnsi"/>
                <w:szCs w:val="18"/>
              </w:rPr>
              <w:t xml:space="preserve"> CET/ 11:15 EEST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80AA" w14:textId="4F20C94E" w:rsidR="0048426F" w:rsidRPr="0048426F" w:rsidRDefault="00A206CD" w:rsidP="0048426F">
            <w:pPr>
              <w:pStyle w:val="Luettelokappale"/>
              <w:numPr>
                <w:ilvl w:val="0"/>
                <w:numId w:val="17"/>
              </w:numPr>
              <w:spacing w:before="0" w:line="240" w:lineRule="auto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Presentation 3: 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D</w:t>
            </w:r>
            <w:r w:rsidR="00AE2A07">
              <w:rPr>
                <w:rFonts w:asciiTheme="minorHAnsi" w:hAnsiTheme="minorHAnsi" w:cstheme="minorHAnsi"/>
                <w:szCs w:val="18"/>
                <w:lang w:val="en-US"/>
              </w:rPr>
              <w:t>ANUBIUS-RI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 xml:space="preserve"> update, </w:t>
            </w:r>
            <w:r w:rsidR="00A64ED9" w:rsidRPr="00A64ED9">
              <w:rPr>
                <w:rFonts w:asciiTheme="minorHAnsi" w:hAnsiTheme="minorHAnsi" w:cstheme="minorHAnsi"/>
                <w:szCs w:val="18"/>
                <w:lang w:val="en-US"/>
              </w:rPr>
              <w:t xml:space="preserve">Gigi </w:t>
            </w:r>
            <w:proofErr w:type="spellStart"/>
            <w:proofErr w:type="gramStart"/>
            <w:r w:rsidR="00A64ED9" w:rsidRPr="00A64ED9">
              <w:rPr>
                <w:rFonts w:asciiTheme="minorHAnsi" w:hAnsiTheme="minorHAnsi" w:cstheme="minorHAnsi"/>
                <w:szCs w:val="18"/>
                <w:lang w:val="en-US"/>
              </w:rPr>
              <w:t>Ungureanu</w:t>
            </w:r>
            <w:r w:rsidR="00A64ED9">
              <w:rPr>
                <w:rFonts w:asciiTheme="minorHAnsi" w:hAnsiTheme="minorHAnsi" w:cstheme="minorHAnsi"/>
                <w:szCs w:val="18"/>
                <w:lang w:val="en-US"/>
              </w:rPr>
              <w:t>,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GeoEcoMar</w:t>
            </w:r>
            <w:proofErr w:type="spellEnd"/>
            <w:proofErr w:type="gramEnd"/>
          </w:p>
        </w:tc>
      </w:tr>
      <w:tr w:rsidR="0048426F" w:rsidRPr="001B6D9E" w14:paraId="7142C33D" w14:textId="77777777" w:rsidTr="00D729EC">
        <w:trPr>
          <w:trHeight w:val="421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22AB" w14:textId="19A2ADCE" w:rsidR="0048426F" w:rsidRDefault="000C4C96" w:rsidP="00D729EC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10:45</w:t>
            </w:r>
            <w:r w:rsidR="00D729EC">
              <w:rPr>
                <w:rFonts w:asciiTheme="minorHAnsi" w:hAnsiTheme="minorHAnsi" w:cstheme="minorHAnsi"/>
                <w:szCs w:val="18"/>
              </w:rPr>
              <w:t xml:space="preserve"> CET/ 11:45 EEST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ED3D0" w14:textId="0109F148" w:rsidR="0048426F" w:rsidRDefault="000C4C96" w:rsidP="0036160F">
            <w:pPr>
              <w:pStyle w:val="Luettelokappale"/>
              <w:spacing w:before="0" w:line="240" w:lineRule="auto"/>
              <w:ind w:left="360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Discussion</w:t>
            </w:r>
          </w:p>
        </w:tc>
      </w:tr>
      <w:tr w:rsidR="0048426F" w:rsidRPr="00AA2854" w14:paraId="115166B6" w14:textId="77777777" w:rsidTr="00D729EC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C78FD69" w14:textId="1B84C25B" w:rsidR="0048426F" w:rsidRPr="00AA2854" w:rsidRDefault="00967A0D" w:rsidP="00D729EC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bookmarkStart w:id="0" w:name="_Hlk101771692"/>
            <w:r>
              <w:rPr>
                <w:rFonts w:asciiTheme="minorHAnsi" w:hAnsiTheme="minorHAnsi" w:cstheme="minorHAnsi"/>
                <w:szCs w:val="18"/>
              </w:rPr>
              <w:t>11:</w:t>
            </w:r>
            <w:r w:rsidR="00D729EC">
              <w:rPr>
                <w:rFonts w:asciiTheme="minorHAnsi" w:hAnsiTheme="minorHAnsi" w:cstheme="minorHAnsi"/>
                <w:szCs w:val="18"/>
              </w:rPr>
              <w:t>00</w:t>
            </w:r>
            <w:r w:rsidR="002A7344">
              <w:rPr>
                <w:rFonts w:asciiTheme="minorHAnsi" w:hAnsiTheme="minorHAnsi" w:cstheme="minorHAnsi"/>
                <w:szCs w:val="18"/>
              </w:rPr>
              <w:t xml:space="preserve"> CET</w:t>
            </w:r>
            <w:r w:rsidR="00D729EC">
              <w:rPr>
                <w:rFonts w:asciiTheme="minorHAnsi" w:hAnsiTheme="minorHAnsi" w:cstheme="minorHAnsi"/>
                <w:szCs w:val="18"/>
              </w:rPr>
              <w:t xml:space="preserve">/ </w:t>
            </w:r>
            <w:r w:rsidR="002A7344">
              <w:rPr>
                <w:rFonts w:asciiTheme="minorHAnsi" w:hAnsiTheme="minorHAnsi" w:cstheme="minorHAnsi"/>
                <w:szCs w:val="18"/>
              </w:rPr>
              <w:t>12:</w:t>
            </w:r>
            <w:r w:rsidR="00D729EC">
              <w:rPr>
                <w:rFonts w:asciiTheme="minorHAnsi" w:hAnsiTheme="minorHAnsi" w:cstheme="minorHAnsi"/>
                <w:szCs w:val="18"/>
              </w:rPr>
              <w:t>00</w:t>
            </w:r>
            <w:r w:rsidR="002A7344">
              <w:rPr>
                <w:rFonts w:asciiTheme="minorHAnsi" w:hAnsiTheme="minorHAnsi" w:cstheme="minorHAnsi"/>
                <w:szCs w:val="18"/>
              </w:rPr>
              <w:t xml:space="preserve"> EEST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89E9636" w14:textId="15FA1C39" w:rsidR="0048426F" w:rsidRPr="00AA2854" w:rsidRDefault="00967A0D" w:rsidP="0036160F">
            <w:pPr>
              <w:pStyle w:val="Luettelokappale"/>
              <w:spacing w:before="0" w:line="240" w:lineRule="auto"/>
              <w:ind w:left="360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Lunch</w:t>
            </w:r>
            <w:r w:rsidR="002A7344">
              <w:rPr>
                <w:rFonts w:asciiTheme="minorHAnsi" w:hAnsiTheme="minorHAnsi" w:cstheme="minorHAnsi"/>
                <w:szCs w:val="18"/>
              </w:rPr>
              <w:t xml:space="preserve"> Break</w:t>
            </w:r>
          </w:p>
        </w:tc>
      </w:tr>
      <w:bookmarkEnd w:id="0"/>
      <w:tr w:rsidR="0048426F" w:rsidRPr="00FC3EA1" w14:paraId="38D6DE80" w14:textId="77777777" w:rsidTr="00D729EC">
        <w:trPr>
          <w:trHeight w:val="525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6EAC" w14:textId="0DA62724" w:rsidR="0048426F" w:rsidRPr="00AA2854" w:rsidRDefault="00D729EC" w:rsidP="00D729EC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12:30 CET/ 13:30 EEST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4AE06" w14:textId="4376C853" w:rsidR="00486FFD" w:rsidRDefault="002A7344" w:rsidP="0048426F">
            <w:pPr>
              <w:pStyle w:val="Luettelokappale"/>
              <w:numPr>
                <w:ilvl w:val="0"/>
                <w:numId w:val="17"/>
              </w:numPr>
              <w:spacing w:before="0" w:line="240" w:lineRule="auto"/>
              <w:jc w:val="left"/>
              <w:rPr>
                <w:rFonts w:asciiTheme="minorHAnsi" w:hAnsiTheme="minorHAnsi" w:cstheme="minorHAnsi"/>
                <w:szCs w:val="18"/>
              </w:rPr>
            </w:pPr>
            <w:r w:rsidRPr="0048426F">
              <w:rPr>
                <w:rFonts w:asciiTheme="minorHAnsi" w:hAnsiTheme="minorHAnsi" w:cstheme="minorHAnsi"/>
                <w:szCs w:val="18"/>
              </w:rPr>
              <w:t xml:space="preserve">Roundtable of </w:t>
            </w:r>
            <w:r w:rsidR="00D729EC">
              <w:rPr>
                <w:rFonts w:asciiTheme="minorHAnsi" w:hAnsiTheme="minorHAnsi" w:cstheme="minorHAnsi"/>
                <w:szCs w:val="18"/>
              </w:rPr>
              <w:t xml:space="preserve">the </w:t>
            </w:r>
            <w:r w:rsidRPr="0048426F">
              <w:rPr>
                <w:rFonts w:asciiTheme="minorHAnsi" w:hAnsiTheme="minorHAnsi" w:cstheme="minorHAnsi"/>
                <w:szCs w:val="18"/>
              </w:rPr>
              <w:t xml:space="preserve">recent activities in </w:t>
            </w:r>
            <w:r>
              <w:rPr>
                <w:rFonts w:asciiTheme="minorHAnsi" w:hAnsiTheme="minorHAnsi" w:cstheme="minorHAnsi"/>
                <w:szCs w:val="18"/>
              </w:rPr>
              <w:t xml:space="preserve">the </w:t>
            </w:r>
            <w:r w:rsidRPr="0048426F">
              <w:rPr>
                <w:rFonts w:asciiTheme="minorHAnsi" w:hAnsiTheme="minorHAnsi" w:cstheme="minorHAnsi"/>
                <w:szCs w:val="18"/>
              </w:rPr>
              <w:t>partner organisations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</w:p>
          <w:p w14:paraId="2D17A04A" w14:textId="10C76864" w:rsidR="0048426F" w:rsidRPr="0048426F" w:rsidRDefault="0048426F" w:rsidP="00A206CD">
            <w:pPr>
              <w:pStyle w:val="Luettelokappale"/>
              <w:spacing w:before="0" w:line="240" w:lineRule="auto"/>
              <w:ind w:left="360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48426F" w:rsidRPr="00AA2854" w14:paraId="3EEF787C" w14:textId="77777777" w:rsidTr="00D729EC">
        <w:trPr>
          <w:trHeight w:val="561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3C4CA" w14:textId="70E06B7E" w:rsidR="0048426F" w:rsidRPr="00AA2854" w:rsidRDefault="00D729EC" w:rsidP="00D729EC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13:30 CET/ </w:t>
            </w:r>
            <w:r w:rsidR="00967A0D">
              <w:rPr>
                <w:rFonts w:asciiTheme="minorHAnsi" w:hAnsiTheme="minorHAnsi" w:cstheme="minorHAnsi"/>
                <w:szCs w:val="18"/>
              </w:rPr>
              <w:t>1</w:t>
            </w:r>
            <w:r>
              <w:rPr>
                <w:rFonts w:asciiTheme="minorHAnsi" w:hAnsiTheme="minorHAnsi" w:cstheme="minorHAnsi"/>
                <w:szCs w:val="18"/>
              </w:rPr>
              <w:t>4</w:t>
            </w:r>
            <w:r w:rsidR="00967A0D">
              <w:rPr>
                <w:rFonts w:asciiTheme="minorHAnsi" w:hAnsiTheme="minorHAnsi" w:cstheme="minorHAnsi"/>
                <w:szCs w:val="18"/>
              </w:rPr>
              <w:t>:</w:t>
            </w:r>
            <w:r>
              <w:rPr>
                <w:rFonts w:asciiTheme="minorHAnsi" w:hAnsiTheme="minorHAnsi" w:cstheme="minorHAnsi"/>
                <w:szCs w:val="18"/>
              </w:rPr>
              <w:t>3</w:t>
            </w:r>
            <w:r w:rsidR="000C4C96">
              <w:rPr>
                <w:rFonts w:asciiTheme="minorHAnsi" w:hAnsiTheme="minorHAnsi" w:cstheme="minorHAnsi"/>
                <w:szCs w:val="18"/>
              </w:rPr>
              <w:t>0</w:t>
            </w:r>
            <w:r>
              <w:rPr>
                <w:rFonts w:asciiTheme="minorHAnsi" w:hAnsiTheme="minorHAnsi" w:cstheme="minorHAnsi"/>
                <w:szCs w:val="18"/>
              </w:rPr>
              <w:t xml:space="preserve"> EEST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4D27" w14:textId="29DF375B" w:rsidR="0048426F" w:rsidRPr="00AA2854" w:rsidRDefault="002A7344" w:rsidP="0048426F">
            <w:pPr>
              <w:pStyle w:val="Luettelokappale"/>
              <w:numPr>
                <w:ilvl w:val="0"/>
                <w:numId w:val="17"/>
              </w:numPr>
              <w:spacing w:before="0" w:line="240" w:lineRule="auto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Reaffirmation of the EurAqua mission and partners´ expectations</w:t>
            </w:r>
            <w:r w:rsidR="00D729EC">
              <w:rPr>
                <w:rFonts w:asciiTheme="minorHAnsi" w:hAnsiTheme="minorHAnsi" w:cstheme="minorHAnsi"/>
                <w:szCs w:val="18"/>
              </w:rPr>
              <w:t xml:space="preserve"> -Discussion</w:t>
            </w:r>
          </w:p>
        </w:tc>
      </w:tr>
      <w:tr w:rsidR="00967A0D" w:rsidRPr="00AA2854" w14:paraId="1C5173A5" w14:textId="77777777" w:rsidTr="00751D91">
        <w:trPr>
          <w:trHeight w:val="48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33B27" w14:textId="79262148" w:rsidR="00967A0D" w:rsidRPr="007A6ACA" w:rsidRDefault="00D729EC" w:rsidP="00D729EC">
            <w:pPr>
              <w:spacing w:before="0" w:line="240" w:lineRule="auto"/>
              <w:jc w:val="center"/>
              <w:rPr>
                <w:rFonts w:asciiTheme="minorHAnsi" w:hAnsiTheme="minorHAnsi" w:cstheme="minorHAnsi"/>
                <w:i/>
                <w:iCs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Cs w:val="18"/>
              </w:rPr>
              <w:t xml:space="preserve">14:00 CET/ </w:t>
            </w:r>
            <w:r w:rsidR="00967A0D" w:rsidRPr="007A6ACA">
              <w:rPr>
                <w:rFonts w:asciiTheme="minorHAnsi" w:hAnsiTheme="minorHAnsi" w:cstheme="minorHAnsi"/>
                <w:i/>
                <w:iCs/>
                <w:szCs w:val="18"/>
              </w:rPr>
              <w:t>1</w:t>
            </w:r>
            <w:r>
              <w:rPr>
                <w:rFonts w:asciiTheme="minorHAnsi" w:hAnsiTheme="minorHAnsi" w:cstheme="minorHAnsi"/>
                <w:i/>
                <w:iCs/>
                <w:szCs w:val="18"/>
              </w:rPr>
              <w:t>5</w:t>
            </w:r>
            <w:r w:rsidR="00967A0D" w:rsidRPr="007A6ACA">
              <w:rPr>
                <w:rFonts w:asciiTheme="minorHAnsi" w:hAnsiTheme="minorHAnsi" w:cstheme="minorHAnsi"/>
                <w:i/>
                <w:iCs/>
                <w:szCs w:val="18"/>
              </w:rPr>
              <w:t>:</w:t>
            </w:r>
            <w:r>
              <w:rPr>
                <w:rFonts w:asciiTheme="minorHAnsi" w:hAnsiTheme="minorHAnsi" w:cstheme="minorHAnsi"/>
                <w:i/>
                <w:iCs/>
                <w:szCs w:val="18"/>
              </w:rPr>
              <w:t>00 EEST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3815" w14:textId="1850839F" w:rsidR="00967A0D" w:rsidRPr="007A6ACA" w:rsidRDefault="002A7344" w:rsidP="007A6ACA">
            <w:pPr>
              <w:pStyle w:val="Luettelokappale"/>
              <w:spacing w:before="0" w:line="240" w:lineRule="auto"/>
              <w:ind w:left="360"/>
              <w:jc w:val="left"/>
              <w:rPr>
                <w:rFonts w:asciiTheme="minorHAnsi" w:hAnsiTheme="minorHAnsi" w:cstheme="minorHAnsi"/>
                <w:i/>
                <w:iCs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Cs w:val="18"/>
              </w:rPr>
              <w:t>Coffee</w:t>
            </w:r>
            <w:r w:rsidR="00967A0D" w:rsidRPr="007A6ACA">
              <w:rPr>
                <w:rFonts w:asciiTheme="minorHAnsi" w:hAnsiTheme="minorHAnsi" w:cstheme="minorHAnsi"/>
                <w:i/>
                <w:iCs/>
                <w:szCs w:val="18"/>
              </w:rPr>
              <w:t xml:space="preserve"> br</w:t>
            </w:r>
            <w:r w:rsidR="000C4C96">
              <w:rPr>
                <w:rFonts w:asciiTheme="minorHAnsi" w:hAnsiTheme="minorHAnsi" w:cstheme="minorHAnsi"/>
                <w:i/>
                <w:iCs/>
                <w:szCs w:val="18"/>
              </w:rPr>
              <w:t>e</w:t>
            </w:r>
            <w:r w:rsidR="00967A0D" w:rsidRPr="007A6ACA">
              <w:rPr>
                <w:rFonts w:asciiTheme="minorHAnsi" w:hAnsiTheme="minorHAnsi" w:cstheme="minorHAnsi"/>
                <w:i/>
                <w:iCs/>
                <w:szCs w:val="18"/>
              </w:rPr>
              <w:t>ak</w:t>
            </w:r>
          </w:p>
        </w:tc>
      </w:tr>
      <w:tr w:rsidR="00967A0D" w:rsidRPr="00AA2854" w14:paraId="26B4EA8B" w14:textId="77777777" w:rsidTr="00D729EC">
        <w:trPr>
          <w:trHeight w:val="555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535C0" w14:textId="5FE2084A" w:rsidR="00967A0D" w:rsidRDefault="00D729EC" w:rsidP="00D729EC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14:30 CET/ 15</w:t>
            </w:r>
            <w:r w:rsidR="00967A0D">
              <w:rPr>
                <w:rFonts w:asciiTheme="minorHAnsi" w:hAnsiTheme="minorHAnsi" w:cstheme="minorHAnsi"/>
                <w:szCs w:val="18"/>
              </w:rPr>
              <w:t>:</w:t>
            </w:r>
            <w:r w:rsidR="000C4C96">
              <w:rPr>
                <w:rFonts w:asciiTheme="minorHAnsi" w:hAnsiTheme="minorHAnsi" w:cstheme="minorHAnsi"/>
                <w:szCs w:val="18"/>
              </w:rPr>
              <w:t>3</w:t>
            </w:r>
            <w:r w:rsidR="00967A0D">
              <w:rPr>
                <w:rFonts w:asciiTheme="minorHAnsi" w:hAnsiTheme="minorHAnsi" w:cstheme="minorHAnsi"/>
                <w:szCs w:val="18"/>
              </w:rPr>
              <w:t>0</w:t>
            </w:r>
            <w:r>
              <w:rPr>
                <w:rFonts w:asciiTheme="minorHAnsi" w:hAnsiTheme="minorHAnsi" w:cstheme="minorHAnsi"/>
                <w:szCs w:val="18"/>
              </w:rPr>
              <w:t xml:space="preserve"> EEST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BFB1A" w14:textId="12C39558" w:rsidR="00967A0D" w:rsidRPr="00AA2854" w:rsidRDefault="00A206CD" w:rsidP="00967A0D">
            <w:pPr>
              <w:pStyle w:val="Luettelokappale"/>
              <w:numPr>
                <w:ilvl w:val="0"/>
                <w:numId w:val="17"/>
              </w:numPr>
              <w:spacing w:before="0" w:line="240" w:lineRule="auto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EurAqua </w:t>
            </w:r>
            <w:r w:rsidR="002A7344">
              <w:rPr>
                <w:rFonts w:asciiTheme="minorHAnsi" w:hAnsiTheme="minorHAnsi" w:cstheme="minorHAnsi"/>
                <w:szCs w:val="18"/>
              </w:rPr>
              <w:t>actions</w:t>
            </w:r>
            <w:r>
              <w:rPr>
                <w:rFonts w:asciiTheme="minorHAnsi" w:hAnsiTheme="minorHAnsi" w:cstheme="minorHAnsi"/>
                <w:szCs w:val="18"/>
              </w:rPr>
              <w:t xml:space="preserve"> groups</w:t>
            </w:r>
            <w:r w:rsidR="002A7344">
              <w:rPr>
                <w:rFonts w:asciiTheme="minorHAnsi" w:hAnsiTheme="minorHAnsi" w:cstheme="minorHAnsi"/>
                <w:szCs w:val="18"/>
              </w:rPr>
              <w:t xml:space="preserve"> – status of the activities, suggestions for new action groups</w:t>
            </w:r>
            <w:r w:rsidR="004146CA">
              <w:rPr>
                <w:rFonts w:asciiTheme="minorHAnsi" w:hAnsiTheme="minorHAnsi" w:cstheme="minorHAnsi"/>
                <w:szCs w:val="18"/>
              </w:rPr>
              <w:t xml:space="preserve"> and volunteers for leading - Discussion</w:t>
            </w:r>
          </w:p>
        </w:tc>
      </w:tr>
      <w:tr w:rsidR="00967A0D" w:rsidRPr="00AA2854" w14:paraId="4CC7ADE6" w14:textId="77777777" w:rsidTr="00D729EC">
        <w:trPr>
          <w:trHeight w:val="555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0234" w14:textId="485B9221" w:rsidR="00967A0D" w:rsidRDefault="00D729EC" w:rsidP="00D729EC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15:00 CET/ 16:00 EEST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8432" w14:textId="49B28993" w:rsidR="00967A0D" w:rsidRPr="007A6ACA" w:rsidRDefault="00A206CD" w:rsidP="007A6ACA">
            <w:pPr>
              <w:pStyle w:val="Luettelokappale"/>
              <w:numPr>
                <w:ilvl w:val="0"/>
                <w:numId w:val="17"/>
              </w:numPr>
              <w:spacing w:before="0" w:line="240" w:lineRule="auto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Interests in</w:t>
            </w:r>
            <w:r w:rsidR="002A7344">
              <w:rPr>
                <w:rFonts w:asciiTheme="minorHAnsi" w:hAnsiTheme="minorHAnsi" w:cstheme="minorHAnsi"/>
                <w:szCs w:val="18"/>
              </w:rPr>
              <w:t xml:space="preserve"> the forthcoming research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2A7344">
              <w:rPr>
                <w:rFonts w:asciiTheme="minorHAnsi" w:hAnsiTheme="minorHAnsi" w:cstheme="minorHAnsi"/>
                <w:szCs w:val="18"/>
              </w:rPr>
              <w:t>c</w:t>
            </w:r>
            <w:r>
              <w:rPr>
                <w:rFonts w:asciiTheme="minorHAnsi" w:hAnsiTheme="minorHAnsi" w:cstheme="minorHAnsi"/>
                <w:szCs w:val="18"/>
              </w:rPr>
              <w:t>alls (H</w:t>
            </w:r>
            <w:r w:rsidR="002A7344">
              <w:rPr>
                <w:rFonts w:asciiTheme="minorHAnsi" w:hAnsiTheme="minorHAnsi" w:cstheme="minorHAnsi"/>
                <w:szCs w:val="18"/>
              </w:rPr>
              <w:t xml:space="preserve">orizon </w:t>
            </w:r>
            <w:r>
              <w:rPr>
                <w:rFonts w:asciiTheme="minorHAnsi" w:hAnsiTheme="minorHAnsi" w:cstheme="minorHAnsi"/>
                <w:szCs w:val="18"/>
              </w:rPr>
              <w:t>E</w:t>
            </w:r>
            <w:r w:rsidR="002A7344">
              <w:rPr>
                <w:rFonts w:asciiTheme="minorHAnsi" w:hAnsiTheme="minorHAnsi" w:cstheme="minorHAnsi"/>
                <w:szCs w:val="18"/>
              </w:rPr>
              <w:t>urope</w:t>
            </w:r>
            <w:r>
              <w:rPr>
                <w:rFonts w:asciiTheme="minorHAnsi" w:hAnsiTheme="minorHAnsi" w:cstheme="minorHAnsi"/>
                <w:szCs w:val="18"/>
              </w:rPr>
              <w:t xml:space="preserve"> and other calls)</w:t>
            </w:r>
            <w:r w:rsidR="00D729EC">
              <w:rPr>
                <w:rFonts w:asciiTheme="minorHAnsi" w:hAnsiTheme="minorHAnsi" w:cstheme="minorHAnsi"/>
                <w:szCs w:val="18"/>
              </w:rPr>
              <w:t xml:space="preserve"> – Discussions in small groups</w:t>
            </w:r>
          </w:p>
        </w:tc>
      </w:tr>
      <w:tr w:rsidR="00967A0D" w:rsidRPr="00AA2854" w14:paraId="66681037" w14:textId="77777777" w:rsidTr="00D729EC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78A7F2F" w14:textId="641C6FF7" w:rsidR="00967A0D" w:rsidRPr="00AA2854" w:rsidRDefault="00D729EC" w:rsidP="00D729EC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16:00 CET/ </w:t>
            </w:r>
            <w:r w:rsidR="00967A0D">
              <w:rPr>
                <w:rFonts w:asciiTheme="minorHAnsi" w:hAnsiTheme="minorHAnsi" w:cstheme="minorHAnsi"/>
                <w:szCs w:val="18"/>
              </w:rPr>
              <w:t>1</w:t>
            </w:r>
            <w:r>
              <w:rPr>
                <w:rFonts w:asciiTheme="minorHAnsi" w:hAnsiTheme="minorHAnsi" w:cstheme="minorHAnsi"/>
                <w:szCs w:val="18"/>
              </w:rPr>
              <w:t>7</w:t>
            </w:r>
            <w:r w:rsidR="00967A0D">
              <w:rPr>
                <w:rFonts w:asciiTheme="minorHAnsi" w:hAnsiTheme="minorHAnsi" w:cstheme="minorHAnsi"/>
                <w:szCs w:val="18"/>
              </w:rPr>
              <w:t>:00</w:t>
            </w:r>
            <w:r>
              <w:rPr>
                <w:rFonts w:asciiTheme="minorHAnsi" w:hAnsiTheme="minorHAnsi" w:cstheme="minorHAnsi"/>
                <w:szCs w:val="18"/>
              </w:rPr>
              <w:t xml:space="preserve"> EEST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3DDBA2" w14:textId="4336B890" w:rsidR="00967A0D" w:rsidRPr="00AF7C88" w:rsidRDefault="00967A0D" w:rsidP="00967A0D">
            <w:pPr>
              <w:pStyle w:val="Luettelokappale"/>
              <w:numPr>
                <w:ilvl w:val="0"/>
                <w:numId w:val="17"/>
              </w:numPr>
              <w:spacing w:before="0" w:line="240" w:lineRule="auto"/>
              <w:jc w:val="left"/>
              <w:rPr>
                <w:rFonts w:asciiTheme="minorHAnsi" w:hAnsiTheme="minorHAnsi" w:cstheme="minorHAnsi"/>
                <w:szCs w:val="18"/>
              </w:rPr>
            </w:pPr>
            <w:r w:rsidRPr="00AF7C88">
              <w:rPr>
                <w:rFonts w:asciiTheme="minorHAnsi" w:hAnsiTheme="minorHAnsi" w:cstheme="minorHAnsi"/>
                <w:szCs w:val="18"/>
              </w:rPr>
              <w:t>Closing</w:t>
            </w:r>
          </w:p>
        </w:tc>
      </w:tr>
      <w:tr w:rsidR="00967A0D" w:rsidRPr="00AA2854" w14:paraId="14C5FEB3" w14:textId="77777777" w:rsidTr="00D729EC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5B9C3C4" w14:textId="1BFF9DE5" w:rsidR="00967A0D" w:rsidRPr="00AA2854" w:rsidRDefault="007A6ACA" w:rsidP="00D729EC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</w:t>
            </w:r>
            <w:r w:rsidR="007B3F38">
              <w:rPr>
                <w:rFonts w:asciiTheme="minorHAnsi" w:hAnsiTheme="minorHAnsi" w:cstheme="minorHAnsi"/>
                <w:szCs w:val="18"/>
              </w:rPr>
              <w:t>9</w:t>
            </w:r>
            <w:r>
              <w:rPr>
                <w:rFonts w:asciiTheme="minorHAnsi" w:hAnsiTheme="minorHAnsi" w:cstheme="minorHAnsi"/>
                <w:szCs w:val="18"/>
              </w:rPr>
              <w:t>:00</w:t>
            </w:r>
            <w:r w:rsidR="00D729EC">
              <w:rPr>
                <w:rFonts w:asciiTheme="minorHAnsi" w:hAnsiTheme="minorHAnsi" w:cstheme="minorHAnsi"/>
                <w:szCs w:val="18"/>
              </w:rPr>
              <w:t xml:space="preserve"> EEST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2980E8B" w14:textId="09B5C8C5" w:rsidR="00967A0D" w:rsidRPr="00AA2854" w:rsidRDefault="007A6ACA" w:rsidP="00967A0D">
            <w:pPr>
              <w:pStyle w:val="Luettelokappale"/>
              <w:spacing w:before="0" w:line="240" w:lineRule="auto"/>
              <w:ind w:left="360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Dinner</w:t>
            </w:r>
            <w:r w:rsidR="00D729EC">
              <w:rPr>
                <w:rFonts w:asciiTheme="minorHAnsi" w:hAnsiTheme="minorHAnsi" w:cstheme="minorHAnsi"/>
                <w:szCs w:val="18"/>
              </w:rPr>
              <w:t xml:space="preserve"> (by own cost)</w:t>
            </w:r>
          </w:p>
        </w:tc>
      </w:tr>
    </w:tbl>
    <w:p w14:paraId="7F25AAE8" w14:textId="7B824822" w:rsidR="0048426F" w:rsidRDefault="0048426F" w:rsidP="0048426F">
      <w:pPr>
        <w:tabs>
          <w:tab w:val="left" w:pos="1991"/>
        </w:tabs>
        <w:rPr>
          <w:rFonts w:asciiTheme="minorHAnsi" w:hAnsiTheme="minorHAnsi" w:cstheme="minorHAnsi"/>
        </w:rPr>
      </w:pPr>
    </w:p>
    <w:p w14:paraId="4B4474C7" w14:textId="77777777" w:rsidR="00967A0D" w:rsidRDefault="00967A0D">
      <w:pPr>
        <w:suppressAutoHyphens w:val="0"/>
        <w:spacing w:before="0" w:line="240" w:lineRule="auto"/>
        <w:jc w:val="left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br w:type="page"/>
      </w:r>
    </w:p>
    <w:p w14:paraId="529AA9BE" w14:textId="51191B98" w:rsidR="00967A0D" w:rsidRPr="00967A0D" w:rsidRDefault="00967A0D" w:rsidP="00967A0D">
      <w:pPr>
        <w:rPr>
          <w:rFonts w:asciiTheme="minorHAnsi" w:hAnsiTheme="minorHAnsi" w:cstheme="minorHAnsi"/>
          <w:b/>
          <w:bCs/>
          <w:lang w:val="en-US"/>
        </w:rPr>
      </w:pPr>
      <w:r w:rsidRPr="00967A0D">
        <w:rPr>
          <w:rFonts w:asciiTheme="minorHAnsi" w:hAnsiTheme="minorHAnsi" w:cstheme="minorHAnsi"/>
          <w:b/>
          <w:bCs/>
          <w:lang w:val="en-US"/>
        </w:rPr>
        <w:lastRenderedPageBreak/>
        <w:t>Day</w:t>
      </w:r>
      <w:proofErr w:type="gramStart"/>
      <w:r>
        <w:rPr>
          <w:rFonts w:asciiTheme="minorHAnsi" w:hAnsiTheme="minorHAnsi" w:cstheme="minorHAnsi"/>
          <w:b/>
          <w:bCs/>
          <w:lang w:val="en-US"/>
        </w:rPr>
        <w:t xml:space="preserve">2 </w:t>
      </w:r>
      <w:r w:rsidRPr="00967A0D">
        <w:rPr>
          <w:rFonts w:asciiTheme="minorHAnsi" w:hAnsiTheme="minorHAnsi" w:cstheme="minorHAnsi"/>
          <w:b/>
          <w:bCs/>
          <w:lang w:val="en-US"/>
        </w:rPr>
        <w:t>:</w:t>
      </w:r>
      <w:proofErr w:type="gramEnd"/>
      <w:r w:rsidRPr="00967A0D">
        <w:rPr>
          <w:rFonts w:asciiTheme="minorHAnsi" w:hAnsiTheme="minorHAnsi" w:cstheme="minorHAnsi"/>
          <w:b/>
          <w:bCs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lang w:val="en-US"/>
        </w:rPr>
        <w:t>22</w:t>
      </w:r>
      <w:r w:rsidRPr="00967A0D">
        <w:rPr>
          <w:rFonts w:asciiTheme="minorHAnsi" w:hAnsiTheme="minorHAnsi" w:cstheme="minorHAnsi"/>
          <w:b/>
          <w:bCs/>
          <w:vertAlign w:val="superscript"/>
          <w:lang w:val="en-US"/>
        </w:rPr>
        <w:t>nd</w:t>
      </w:r>
      <w:r>
        <w:rPr>
          <w:rFonts w:asciiTheme="minorHAnsi" w:hAnsiTheme="minorHAnsi" w:cstheme="minorHAnsi"/>
          <w:b/>
          <w:bCs/>
          <w:lang w:val="en-US"/>
        </w:rPr>
        <w:t xml:space="preserve"> </w:t>
      </w:r>
      <w:r w:rsidRPr="00967A0D">
        <w:rPr>
          <w:rFonts w:asciiTheme="minorHAnsi" w:hAnsiTheme="minorHAnsi" w:cstheme="minorHAnsi"/>
          <w:b/>
          <w:bCs/>
          <w:lang w:val="en-US"/>
        </w:rPr>
        <w:t xml:space="preserve"> of June </w:t>
      </w:r>
    </w:p>
    <w:p w14:paraId="6591F935" w14:textId="77777777" w:rsidR="00967A0D" w:rsidRDefault="00967A0D" w:rsidP="0048426F">
      <w:pPr>
        <w:tabs>
          <w:tab w:val="left" w:pos="1991"/>
        </w:tabs>
        <w:rPr>
          <w:rFonts w:asciiTheme="minorHAnsi" w:hAnsiTheme="minorHAnsi" w:cstheme="minorHAnsi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6379"/>
      </w:tblGrid>
      <w:tr w:rsidR="00967A0D" w:rsidRPr="00AA2854" w14:paraId="7901FBE4" w14:textId="77777777" w:rsidTr="004146CA">
        <w:tc>
          <w:tcPr>
            <w:tcW w:w="2335" w:type="dxa"/>
            <w:shd w:val="clear" w:color="auto" w:fill="DDD9C3"/>
          </w:tcPr>
          <w:p w14:paraId="07A973D3" w14:textId="77777777" w:rsidR="00967A0D" w:rsidRPr="00AA2854" w:rsidRDefault="00967A0D" w:rsidP="00DE6E33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18"/>
                <w:highlight w:val="yellow"/>
              </w:rPr>
            </w:pPr>
            <w:r w:rsidRPr="00AA2854">
              <w:rPr>
                <w:rFonts w:asciiTheme="minorHAnsi" w:hAnsiTheme="minorHAnsi" w:cstheme="minorHAnsi"/>
                <w:szCs w:val="18"/>
              </w:rPr>
              <w:t>Time</w:t>
            </w:r>
          </w:p>
        </w:tc>
        <w:tc>
          <w:tcPr>
            <w:tcW w:w="6379" w:type="dxa"/>
            <w:shd w:val="clear" w:color="auto" w:fill="DDD9C3"/>
          </w:tcPr>
          <w:p w14:paraId="0ACD1742" w14:textId="77777777" w:rsidR="00967A0D" w:rsidRPr="00AA2854" w:rsidRDefault="00967A0D" w:rsidP="00DE6E33">
            <w:pPr>
              <w:spacing w:before="0" w:line="240" w:lineRule="auto"/>
              <w:jc w:val="left"/>
              <w:rPr>
                <w:rFonts w:asciiTheme="minorHAnsi" w:hAnsiTheme="minorHAnsi" w:cstheme="minorHAnsi"/>
                <w:color w:val="00CC66"/>
                <w:szCs w:val="18"/>
              </w:rPr>
            </w:pPr>
            <w:r w:rsidRPr="00AA2854">
              <w:rPr>
                <w:rFonts w:asciiTheme="minorHAnsi" w:hAnsiTheme="minorHAnsi" w:cstheme="minorHAnsi"/>
                <w:szCs w:val="18"/>
              </w:rPr>
              <w:t>Item [Between brackets the lead person]</w:t>
            </w:r>
          </w:p>
        </w:tc>
      </w:tr>
      <w:tr w:rsidR="00967A0D" w:rsidRPr="00AA2854" w14:paraId="1DCD116B" w14:textId="77777777" w:rsidTr="004146CA">
        <w:trPr>
          <w:trHeight w:val="36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4D84" w14:textId="2E01F581" w:rsidR="00967A0D" w:rsidRPr="00AA2854" w:rsidRDefault="00967A0D" w:rsidP="00DE6E33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</w:t>
            </w:r>
            <w:r w:rsidR="004146CA">
              <w:rPr>
                <w:rFonts w:asciiTheme="minorHAnsi" w:hAnsiTheme="minorHAnsi" w:cstheme="minorHAnsi"/>
                <w:szCs w:val="18"/>
              </w:rPr>
              <w:t>8</w:t>
            </w:r>
            <w:r w:rsidRPr="00AA2854">
              <w:rPr>
                <w:rFonts w:asciiTheme="minorHAnsi" w:hAnsiTheme="minorHAnsi" w:cstheme="minorHAnsi"/>
                <w:szCs w:val="18"/>
              </w:rPr>
              <w:t>:</w:t>
            </w:r>
            <w:r w:rsidR="004146CA">
              <w:rPr>
                <w:rFonts w:asciiTheme="minorHAnsi" w:hAnsiTheme="minorHAnsi" w:cstheme="minorHAnsi"/>
                <w:szCs w:val="18"/>
              </w:rPr>
              <w:t>3</w:t>
            </w:r>
            <w:r w:rsidRPr="00AA2854">
              <w:rPr>
                <w:rFonts w:asciiTheme="minorHAnsi" w:hAnsiTheme="minorHAnsi" w:cstheme="minorHAnsi"/>
                <w:szCs w:val="18"/>
              </w:rPr>
              <w:t>0</w:t>
            </w:r>
            <w:r w:rsidR="004146CA">
              <w:rPr>
                <w:rFonts w:asciiTheme="minorHAnsi" w:hAnsiTheme="minorHAnsi" w:cstheme="minorHAnsi"/>
                <w:szCs w:val="18"/>
              </w:rPr>
              <w:t xml:space="preserve"> CET/ 9:30 EEST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AC2D" w14:textId="6B016558" w:rsidR="00967A0D" w:rsidRPr="0048426F" w:rsidRDefault="00967A0D" w:rsidP="00DE6E33">
            <w:pPr>
              <w:pStyle w:val="Luettelokappale"/>
              <w:numPr>
                <w:ilvl w:val="0"/>
                <w:numId w:val="17"/>
              </w:numPr>
              <w:spacing w:before="0" w:line="240" w:lineRule="auto"/>
              <w:jc w:val="left"/>
              <w:rPr>
                <w:rFonts w:asciiTheme="minorHAnsi" w:hAnsiTheme="minorHAnsi" w:cstheme="minorHAnsi"/>
                <w:szCs w:val="18"/>
              </w:rPr>
            </w:pPr>
            <w:r w:rsidRPr="00967A0D">
              <w:rPr>
                <w:rFonts w:asciiTheme="minorHAnsi" w:hAnsiTheme="minorHAnsi" w:cstheme="minorHAnsi"/>
                <w:szCs w:val="18"/>
                <w:lang w:val="en-US"/>
              </w:rPr>
              <w:t>Presentation 1: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 xml:space="preserve"> </w:t>
            </w:r>
            <w:r w:rsidR="00A206CD" w:rsidRPr="00FE3BF8">
              <w:rPr>
                <w:rFonts w:asciiTheme="minorHAnsi" w:hAnsiTheme="minorHAnsi" w:cstheme="minorHAnsi"/>
                <w:lang w:val="en-US"/>
              </w:rPr>
              <w:t xml:space="preserve">WMO </w:t>
            </w:r>
            <w:proofErr w:type="spellStart"/>
            <w:r w:rsidR="00A206CD" w:rsidRPr="00FE3BF8">
              <w:rPr>
                <w:rFonts w:asciiTheme="minorHAnsi" w:hAnsiTheme="minorHAnsi" w:cstheme="minorHAnsi"/>
                <w:lang w:val="en-US"/>
              </w:rPr>
              <w:t>HydroSOS</w:t>
            </w:r>
            <w:proofErr w:type="spellEnd"/>
            <w:r w:rsidR="000C4C96">
              <w:rPr>
                <w:rFonts w:asciiTheme="minorHAnsi" w:hAnsiTheme="minorHAnsi" w:cstheme="minorHAnsi"/>
                <w:lang w:val="en-US"/>
              </w:rPr>
              <w:t xml:space="preserve"> and</w:t>
            </w:r>
            <w:r w:rsidR="00A206CD" w:rsidRPr="00FE3BF8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A206CD">
              <w:rPr>
                <w:rFonts w:asciiTheme="minorHAnsi" w:hAnsiTheme="minorHAnsi" w:cstheme="minorHAnsi"/>
                <w:lang w:val="en-US"/>
              </w:rPr>
              <w:t xml:space="preserve">seasonal </w:t>
            </w:r>
            <w:proofErr w:type="spellStart"/>
            <w:r w:rsidR="00A206CD">
              <w:rPr>
                <w:rFonts w:asciiTheme="minorHAnsi" w:hAnsiTheme="minorHAnsi" w:cstheme="minorHAnsi"/>
                <w:lang w:val="en-US"/>
              </w:rPr>
              <w:t>forcasting</w:t>
            </w:r>
            <w:proofErr w:type="spellEnd"/>
            <w:r w:rsidR="00A206CD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="00A206CD" w:rsidRPr="00FE3BF8">
              <w:rPr>
                <w:rFonts w:asciiTheme="minorHAnsi" w:hAnsiTheme="minorHAnsi" w:cstheme="minorHAnsi"/>
                <w:lang w:val="en-US"/>
              </w:rPr>
              <w:t>Gwyn Rees</w:t>
            </w:r>
            <w:r w:rsidR="0046647B">
              <w:rPr>
                <w:rFonts w:asciiTheme="minorHAnsi" w:hAnsiTheme="minorHAnsi" w:cstheme="minorHAnsi"/>
                <w:lang w:val="en-US"/>
              </w:rPr>
              <w:t>, UKCEH</w:t>
            </w:r>
          </w:p>
        </w:tc>
      </w:tr>
      <w:tr w:rsidR="00967A0D" w:rsidRPr="00AA2854" w14:paraId="0C7C890A" w14:textId="77777777" w:rsidTr="004146CA">
        <w:trPr>
          <w:trHeight w:val="51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1EBE5" w14:textId="488D12A2" w:rsidR="00967A0D" w:rsidRPr="00AA2854" w:rsidRDefault="004146CA" w:rsidP="00DE6E33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9:00 CET/ 10:00 EEST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3889C" w14:textId="3434E9B3" w:rsidR="00967A0D" w:rsidRPr="00FE3BF8" w:rsidRDefault="00967A0D" w:rsidP="00DE6E33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 w:cstheme="minorHAnsi"/>
                <w:szCs w:val="18"/>
                <w:lang w:val="en-US"/>
              </w:rPr>
            </w:pPr>
            <w:r w:rsidRPr="00FE3BF8">
              <w:rPr>
                <w:rFonts w:asciiTheme="minorHAnsi" w:hAnsiTheme="minorHAnsi" w:cstheme="minorHAnsi"/>
                <w:szCs w:val="18"/>
                <w:lang w:val="en-US"/>
              </w:rPr>
              <w:t xml:space="preserve">Presentation </w:t>
            </w:r>
            <w:r w:rsidR="00436929" w:rsidRPr="00FE3BF8">
              <w:rPr>
                <w:rFonts w:asciiTheme="minorHAnsi" w:hAnsiTheme="minorHAnsi" w:cstheme="minorHAnsi"/>
                <w:szCs w:val="18"/>
                <w:lang w:val="en-US"/>
              </w:rPr>
              <w:t>2</w:t>
            </w:r>
            <w:r w:rsidRPr="00FE3BF8">
              <w:rPr>
                <w:rFonts w:asciiTheme="minorHAnsi" w:hAnsiTheme="minorHAnsi" w:cstheme="minorHAnsi"/>
                <w:szCs w:val="18"/>
                <w:lang w:val="en-US"/>
              </w:rPr>
              <w:t xml:space="preserve">: </w:t>
            </w:r>
            <w:r w:rsidR="002A7344">
              <w:rPr>
                <w:rFonts w:asciiTheme="minorHAnsi" w:hAnsiTheme="minorHAnsi" w:cstheme="minorHAnsi"/>
                <w:szCs w:val="18"/>
                <w:lang w:val="en-US"/>
              </w:rPr>
              <w:t xml:space="preserve">new project - </w:t>
            </w:r>
            <w:r w:rsidR="00A206CD">
              <w:rPr>
                <w:rFonts w:asciiTheme="minorHAnsi" w:hAnsiTheme="minorHAnsi" w:cstheme="minorHAnsi"/>
                <w:lang w:val="en-US"/>
              </w:rPr>
              <w:t>Stars4Water</w:t>
            </w:r>
            <w:r w:rsidR="000C4C96">
              <w:rPr>
                <w:rFonts w:asciiTheme="minorHAnsi" w:hAnsiTheme="minorHAnsi" w:cstheme="minorHAnsi"/>
                <w:lang w:val="en-US"/>
              </w:rPr>
              <w:t>,</w:t>
            </w:r>
            <w:r w:rsidR="00A206CD">
              <w:rPr>
                <w:rFonts w:asciiTheme="minorHAnsi" w:hAnsiTheme="minorHAnsi" w:cstheme="minorHAnsi"/>
                <w:lang w:val="en-US"/>
              </w:rPr>
              <w:t xml:space="preserve"> Harm</w:t>
            </w:r>
            <w:r w:rsidR="000C4C96">
              <w:rPr>
                <w:rFonts w:asciiTheme="minorHAnsi" w:hAnsiTheme="minorHAnsi" w:cstheme="minorHAnsi"/>
                <w:lang w:val="en-US"/>
              </w:rPr>
              <w:t xml:space="preserve"> Duel</w:t>
            </w:r>
            <w:r w:rsidR="0046647B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="0046647B">
              <w:rPr>
                <w:rFonts w:asciiTheme="minorHAnsi" w:hAnsiTheme="minorHAnsi" w:cstheme="minorHAnsi"/>
                <w:lang w:val="en-US"/>
              </w:rPr>
              <w:t>Deltares</w:t>
            </w:r>
            <w:proofErr w:type="spellEnd"/>
            <w:r w:rsidR="0046647B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967A0D" w:rsidRPr="00AA2854" w14:paraId="28313B38" w14:textId="77777777" w:rsidTr="004146CA">
        <w:trPr>
          <w:trHeight w:val="563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1F93C" w14:textId="11774438" w:rsidR="00967A0D" w:rsidRPr="00AA2854" w:rsidRDefault="0002439E" w:rsidP="00DE6E33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09</w:t>
            </w:r>
            <w:r w:rsidR="00967A0D">
              <w:rPr>
                <w:rFonts w:asciiTheme="minorHAnsi" w:hAnsiTheme="minorHAnsi" w:cstheme="minorHAnsi"/>
                <w:szCs w:val="18"/>
              </w:rPr>
              <w:t>:</w:t>
            </w:r>
            <w:r w:rsidR="004146CA">
              <w:rPr>
                <w:rFonts w:asciiTheme="minorHAnsi" w:hAnsiTheme="minorHAnsi" w:cstheme="minorHAnsi"/>
                <w:szCs w:val="18"/>
              </w:rPr>
              <w:t>3</w:t>
            </w:r>
            <w:r w:rsidR="00967A0D">
              <w:rPr>
                <w:rFonts w:asciiTheme="minorHAnsi" w:hAnsiTheme="minorHAnsi" w:cstheme="minorHAnsi"/>
                <w:szCs w:val="18"/>
              </w:rPr>
              <w:t>0</w:t>
            </w:r>
            <w:r w:rsidR="004146CA">
              <w:rPr>
                <w:rFonts w:asciiTheme="minorHAnsi" w:hAnsiTheme="minorHAnsi" w:cstheme="minorHAnsi"/>
                <w:szCs w:val="18"/>
              </w:rPr>
              <w:t xml:space="preserve"> CET/ 10:30 EEST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339E8" w14:textId="39D8C718" w:rsidR="00967A0D" w:rsidRPr="00FE3BF8" w:rsidRDefault="00A206CD" w:rsidP="007A6ACA">
            <w:pPr>
              <w:pStyle w:val="Luettelokappale"/>
              <w:numPr>
                <w:ilvl w:val="0"/>
                <w:numId w:val="17"/>
              </w:numPr>
              <w:suppressAutoHyphens w:val="0"/>
              <w:spacing w:before="0" w:line="360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szCs w:val="18"/>
              </w:rPr>
              <w:t>Discussion on</w:t>
            </w:r>
            <w:r w:rsidR="002A7344">
              <w:rPr>
                <w:rFonts w:asciiTheme="minorHAnsi" w:hAnsiTheme="minorHAnsi" w:cstheme="minorHAnsi"/>
                <w:szCs w:val="18"/>
              </w:rPr>
              <w:t xml:space="preserve"> the EurAqua</w:t>
            </w:r>
            <w:r>
              <w:rPr>
                <w:rFonts w:asciiTheme="minorHAnsi" w:hAnsiTheme="minorHAnsi" w:cstheme="minorHAnsi"/>
                <w:szCs w:val="18"/>
              </w:rPr>
              <w:t xml:space="preserve"> SRIA </w:t>
            </w:r>
            <w:proofErr w:type="gramStart"/>
            <w:r w:rsidR="004146CA">
              <w:rPr>
                <w:rFonts w:asciiTheme="minorHAnsi" w:hAnsiTheme="minorHAnsi" w:cstheme="minorHAnsi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Cs w:val="18"/>
              </w:rPr>
              <w:t xml:space="preserve"> needs</w:t>
            </w:r>
            <w:proofErr w:type="gramEnd"/>
            <w:r w:rsidR="004146CA">
              <w:rPr>
                <w:rFonts w:asciiTheme="minorHAnsi" w:hAnsiTheme="minorHAnsi" w:cstheme="minorHAnsi"/>
                <w:szCs w:val="18"/>
              </w:rPr>
              <w:t xml:space="preserve"> and plans</w:t>
            </w:r>
            <w:r>
              <w:rPr>
                <w:rFonts w:asciiTheme="minorHAnsi" w:hAnsiTheme="minorHAnsi" w:cstheme="minorHAnsi"/>
                <w:szCs w:val="18"/>
              </w:rPr>
              <w:t xml:space="preserve"> for </w:t>
            </w:r>
            <w:r w:rsidR="002A7344">
              <w:rPr>
                <w:rFonts w:asciiTheme="minorHAnsi" w:hAnsiTheme="minorHAnsi" w:cstheme="minorHAnsi"/>
                <w:szCs w:val="18"/>
              </w:rPr>
              <w:t xml:space="preserve">an </w:t>
            </w:r>
            <w:r>
              <w:rPr>
                <w:rFonts w:asciiTheme="minorHAnsi" w:hAnsiTheme="minorHAnsi" w:cstheme="minorHAnsi"/>
                <w:szCs w:val="18"/>
              </w:rPr>
              <w:t>update, Anna-Stiina Heiskanen</w:t>
            </w:r>
            <w:r w:rsidR="0046647B">
              <w:rPr>
                <w:rFonts w:asciiTheme="minorHAnsi" w:hAnsiTheme="minorHAnsi" w:cstheme="minorHAnsi"/>
                <w:szCs w:val="18"/>
              </w:rPr>
              <w:t>, SYKE</w:t>
            </w:r>
          </w:p>
        </w:tc>
      </w:tr>
      <w:tr w:rsidR="00751D91" w:rsidRPr="001B6D9E" w14:paraId="11659F3E" w14:textId="77777777" w:rsidTr="004146CA">
        <w:trPr>
          <w:trHeight w:val="543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EABD" w14:textId="41211BA8" w:rsidR="00751D91" w:rsidRDefault="00751D91" w:rsidP="00DE6E33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10:30 CET/ 11:30 EEST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042A" w14:textId="4AA0A198" w:rsidR="00751D91" w:rsidRDefault="00751D91" w:rsidP="00DE6E33">
            <w:pPr>
              <w:pStyle w:val="Luettelokappale"/>
              <w:numPr>
                <w:ilvl w:val="0"/>
                <w:numId w:val="17"/>
              </w:numPr>
              <w:spacing w:before="0" w:line="240" w:lineRule="auto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MoU between EurAqua and PEER – joint activities and need for revision</w:t>
            </w:r>
          </w:p>
        </w:tc>
      </w:tr>
      <w:tr w:rsidR="002D6AB4" w:rsidRPr="001B6D9E" w14:paraId="37470022" w14:textId="77777777" w:rsidTr="004146CA">
        <w:trPr>
          <w:trHeight w:val="543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EBFF" w14:textId="441989A7" w:rsidR="002D6AB4" w:rsidRDefault="00751D91" w:rsidP="00DE6E33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11:00 CET/ 12:00 EEST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6463" w14:textId="6346D795" w:rsidR="002D6AB4" w:rsidRDefault="00A206CD" w:rsidP="00DE6E33">
            <w:pPr>
              <w:pStyle w:val="Luettelokappale"/>
              <w:numPr>
                <w:ilvl w:val="0"/>
                <w:numId w:val="17"/>
              </w:numPr>
              <w:spacing w:before="0" w:line="240" w:lineRule="auto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Discussion on webinars (</w:t>
            </w:r>
            <w:r w:rsidR="002A7344">
              <w:rPr>
                <w:rFonts w:asciiTheme="minorHAnsi" w:hAnsiTheme="minorHAnsi" w:cstheme="minorHAnsi"/>
                <w:szCs w:val="18"/>
              </w:rPr>
              <w:t xml:space="preserve">suggestions and </w:t>
            </w:r>
            <w:r>
              <w:rPr>
                <w:rFonts w:asciiTheme="minorHAnsi" w:hAnsiTheme="minorHAnsi" w:cstheme="minorHAnsi"/>
                <w:szCs w:val="18"/>
              </w:rPr>
              <w:t>interest</w:t>
            </w:r>
            <w:r w:rsidR="002A7344">
              <w:rPr>
                <w:rFonts w:asciiTheme="minorHAnsi" w:hAnsiTheme="minorHAnsi" w:cstheme="minorHAnsi"/>
                <w:szCs w:val="18"/>
              </w:rPr>
              <w:t>s</w:t>
            </w:r>
            <w:r>
              <w:rPr>
                <w:rFonts w:asciiTheme="minorHAnsi" w:hAnsiTheme="minorHAnsi" w:cstheme="minorHAnsi"/>
                <w:szCs w:val="18"/>
              </w:rPr>
              <w:t xml:space="preserve"> to </w:t>
            </w:r>
            <w:r w:rsidR="002A7344">
              <w:rPr>
                <w:rFonts w:asciiTheme="minorHAnsi" w:hAnsiTheme="minorHAnsi" w:cstheme="minorHAnsi"/>
                <w:szCs w:val="18"/>
              </w:rPr>
              <w:t>convene</w:t>
            </w:r>
            <w:r>
              <w:rPr>
                <w:rFonts w:asciiTheme="minorHAnsi" w:hAnsiTheme="minorHAnsi" w:cstheme="minorHAnsi"/>
                <w:szCs w:val="18"/>
              </w:rPr>
              <w:t xml:space="preserve"> future w</w:t>
            </w:r>
            <w:r w:rsidR="0002439E" w:rsidRPr="007A6ACA">
              <w:rPr>
                <w:rFonts w:asciiTheme="minorHAnsi" w:hAnsiTheme="minorHAnsi" w:cstheme="minorHAnsi"/>
                <w:szCs w:val="18"/>
              </w:rPr>
              <w:t>ebinar</w:t>
            </w:r>
            <w:r>
              <w:rPr>
                <w:rFonts w:asciiTheme="minorHAnsi" w:hAnsiTheme="minorHAnsi" w:cstheme="minorHAnsi"/>
                <w:szCs w:val="18"/>
              </w:rPr>
              <w:t>s)</w:t>
            </w:r>
            <w:r w:rsidR="0002439E" w:rsidRPr="007A6ACA">
              <w:rPr>
                <w:rFonts w:asciiTheme="minorHAnsi" w:hAnsiTheme="minorHAnsi" w:cstheme="minorHAnsi"/>
                <w:szCs w:val="18"/>
              </w:rPr>
              <w:t xml:space="preserve"> and other activities</w:t>
            </w:r>
          </w:p>
        </w:tc>
      </w:tr>
      <w:tr w:rsidR="0002439E" w:rsidRPr="001B6D9E" w14:paraId="1B1070C2" w14:textId="77777777" w:rsidTr="004146CA">
        <w:trPr>
          <w:trHeight w:val="543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95C9" w14:textId="32107BAF" w:rsidR="0002439E" w:rsidRDefault="00F13959" w:rsidP="00DE6E33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11:</w:t>
            </w:r>
            <w:r w:rsidR="004360C5">
              <w:rPr>
                <w:rFonts w:asciiTheme="minorHAnsi" w:hAnsiTheme="minorHAnsi" w:cstheme="minorHAnsi"/>
                <w:szCs w:val="18"/>
              </w:rPr>
              <w:t>30</w:t>
            </w:r>
            <w:r w:rsidR="004146CA">
              <w:rPr>
                <w:rFonts w:asciiTheme="minorHAnsi" w:hAnsiTheme="minorHAnsi" w:cstheme="minorHAnsi"/>
                <w:szCs w:val="18"/>
              </w:rPr>
              <w:t xml:space="preserve"> CET / 12:30 EEST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21E0" w14:textId="3AF15AFC" w:rsidR="0002439E" w:rsidRDefault="0002439E" w:rsidP="00DE6E33">
            <w:pPr>
              <w:pStyle w:val="Luettelokappale"/>
              <w:numPr>
                <w:ilvl w:val="0"/>
                <w:numId w:val="17"/>
              </w:numPr>
              <w:spacing w:before="0" w:line="240" w:lineRule="auto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Any other business</w:t>
            </w:r>
          </w:p>
        </w:tc>
      </w:tr>
      <w:tr w:rsidR="002D6AB4" w:rsidRPr="001B6D9E" w14:paraId="2C77EE57" w14:textId="77777777" w:rsidTr="004146CA">
        <w:trPr>
          <w:trHeight w:val="543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FC78" w14:textId="55C0553C" w:rsidR="002D6AB4" w:rsidRDefault="002D6AB4" w:rsidP="00DE6E33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</w:t>
            </w:r>
            <w:r w:rsidR="00F13959">
              <w:rPr>
                <w:rFonts w:asciiTheme="minorHAnsi" w:hAnsiTheme="minorHAnsi" w:cstheme="minorHAnsi"/>
                <w:szCs w:val="18"/>
              </w:rPr>
              <w:t>1</w:t>
            </w:r>
            <w:r>
              <w:rPr>
                <w:rFonts w:asciiTheme="minorHAnsi" w:hAnsiTheme="minorHAnsi" w:cstheme="minorHAnsi"/>
                <w:szCs w:val="18"/>
              </w:rPr>
              <w:t>:</w:t>
            </w:r>
            <w:r w:rsidR="004360C5">
              <w:rPr>
                <w:rFonts w:asciiTheme="minorHAnsi" w:hAnsiTheme="minorHAnsi" w:cstheme="minorHAnsi"/>
                <w:szCs w:val="18"/>
              </w:rPr>
              <w:t>45</w:t>
            </w:r>
            <w:r w:rsidR="004146CA">
              <w:rPr>
                <w:rFonts w:asciiTheme="minorHAnsi" w:hAnsiTheme="minorHAnsi" w:cstheme="minorHAnsi"/>
                <w:szCs w:val="18"/>
              </w:rPr>
              <w:t xml:space="preserve"> CET/ 12:45 EEST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8818" w14:textId="3611726A" w:rsidR="002D6AB4" w:rsidRDefault="002D6AB4" w:rsidP="00DE6E33">
            <w:pPr>
              <w:pStyle w:val="Luettelokappale"/>
              <w:numPr>
                <w:ilvl w:val="0"/>
                <w:numId w:val="17"/>
              </w:numPr>
              <w:spacing w:before="0" w:line="240" w:lineRule="auto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Closing</w:t>
            </w:r>
          </w:p>
        </w:tc>
      </w:tr>
      <w:tr w:rsidR="00967A0D" w:rsidRPr="001B6D9E" w14:paraId="1A5E3513" w14:textId="77777777" w:rsidTr="004146CA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B3F1E" w14:textId="77777777" w:rsidR="00967A0D" w:rsidRDefault="00967A0D" w:rsidP="00DE6E33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4D45" w14:textId="77777777" w:rsidR="00967A0D" w:rsidRDefault="00967A0D" w:rsidP="00DE6E33">
            <w:pPr>
              <w:pStyle w:val="Luettelokappale"/>
              <w:spacing w:before="0" w:line="240" w:lineRule="auto"/>
              <w:ind w:left="360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967A0D" w:rsidRPr="00AA2854" w14:paraId="4063FB58" w14:textId="77777777" w:rsidTr="004146CA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CB7BBEB" w14:textId="2953A8F1" w:rsidR="00967A0D" w:rsidRDefault="004146CA" w:rsidP="00DE6E33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13:00</w:t>
            </w:r>
          </w:p>
          <w:p w14:paraId="61EC711C" w14:textId="77777777" w:rsidR="004360C5" w:rsidRDefault="004360C5" w:rsidP="00DE6E33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</w:p>
          <w:p w14:paraId="5A37C29A" w14:textId="20D08EA8" w:rsidR="004360C5" w:rsidRDefault="004360C5" w:rsidP="00DE6E33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</w:t>
            </w:r>
            <w:r w:rsidR="004146CA">
              <w:rPr>
                <w:rFonts w:asciiTheme="minorHAnsi" w:hAnsiTheme="minorHAnsi" w:cstheme="minorHAnsi"/>
                <w:szCs w:val="18"/>
              </w:rPr>
              <w:t>4</w:t>
            </w:r>
            <w:r>
              <w:rPr>
                <w:rFonts w:asciiTheme="minorHAnsi" w:hAnsiTheme="minorHAnsi" w:cstheme="minorHAnsi"/>
                <w:szCs w:val="18"/>
              </w:rPr>
              <w:t>:</w:t>
            </w:r>
            <w:r w:rsidR="004146CA">
              <w:rPr>
                <w:rFonts w:asciiTheme="minorHAnsi" w:hAnsiTheme="minorHAnsi" w:cstheme="minorHAnsi"/>
                <w:szCs w:val="18"/>
              </w:rPr>
              <w:t>00</w:t>
            </w:r>
          </w:p>
          <w:p w14:paraId="0C5E6510" w14:textId="77777777" w:rsidR="004360C5" w:rsidRDefault="004360C5" w:rsidP="00DE6E33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</w:p>
          <w:p w14:paraId="66EA7C6E" w14:textId="247FECCA" w:rsidR="004360C5" w:rsidRDefault="004360C5" w:rsidP="00DE6E33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</w:t>
            </w:r>
            <w:r w:rsidR="004146CA">
              <w:rPr>
                <w:rFonts w:asciiTheme="minorHAnsi" w:hAnsiTheme="minorHAnsi" w:cstheme="minorHAnsi"/>
                <w:szCs w:val="18"/>
              </w:rPr>
              <w:t>8</w:t>
            </w:r>
            <w:r>
              <w:rPr>
                <w:rFonts w:asciiTheme="minorHAnsi" w:hAnsiTheme="minorHAnsi" w:cstheme="minorHAnsi"/>
                <w:szCs w:val="18"/>
              </w:rPr>
              <w:t>:00</w:t>
            </w:r>
          </w:p>
          <w:p w14:paraId="43AD9261" w14:textId="77777777" w:rsidR="004360C5" w:rsidRDefault="004360C5" w:rsidP="00DE6E33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</w:p>
          <w:p w14:paraId="2B26C7AF" w14:textId="03E5A549" w:rsidR="004360C5" w:rsidRPr="00AA2854" w:rsidRDefault="004360C5" w:rsidP="00DE6E33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D452D1E" w14:textId="4ABD4E3C" w:rsidR="000874F2" w:rsidRDefault="000874F2" w:rsidP="00DE6E33">
            <w:pPr>
              <w:pStyle w:val="Luettelokappale"/>
              <w:spacing w:before="0" w:line="240" w:lineRule="auto"/>
              <w:ind w:left="360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Excursion to </w:t>
            </w:r>
            <w:r w:rsidR="004360C5">
              <w:rPr>
                <w:rFonts w:asciiTheme="minorHAnsi" w:hAnsiTheme="minorHAnsi" w:cstheme="minorHAnsi"/>
                <w:szCs w:val="18"/>
              </w:rPr>
              <w:t xml:space="preserve">the </w:t>
            </w:r>
            <w:proofErr w:type="spellStart"/>
            <w:r w:rsidR="004360C5">
              <w:rPr>
                <w:rFonts w:asciiTheme="minorHAnsi" w:hAnsiTheme="minorHAnsi" w:cstheme="minorHAnsi"/>
                <w:szCs w:val="18"/>
              </w:rPr>
              <w:t>Comana</w:t>
            </w:r>
            <w:proofErr w:type="spellEnd"/>
            <w:r w:rsidR="004360C5">
              <w:rPr>
                <w:rFonts w:asciiTheme="minorHAnsi" w:hAnsiTheme="minorHAnsi" w:cstheme="minorHAnsi"/>
                <w:szCs w:val="18"/>
              </w:rPr>
              <w:t xml:space="preserve"> </w:t>
            </w:r>
            <w:proofErr w:type="gramStart"/>
            <w:r w:rsidR="004360C5">
              <w:rPr>
                <w:rFonts w:asciiTheme="minorHAnsi" w:hAnsiTheme="minorHAnsi" w:cstheme="minorHAnsi"/>
                <w:szCs w:val="18"/>
              </w:rPr>
              <w:t>National park</w:t>
            </w:r>
            <w:proofErr w:type="gramEnd"/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4360C5">
              <w:rPr>
                <w:rFonts w:asciiTheme="minorHAnsi" w:hAnsiTheme="minorHAnsi" w:cstheme="minorHAnsi"/>
                <w:szCs w:val="18"/>
              </w:rPr>
              <w:t>(1 hour drive)</w:t>
            </w:r>
          </w:p>
          <w:p w14:paraId="641E7835" w14:textId="4AE48150" w:rsidR="004360C5" w:rsidRDefault="004146CA" w:rsidP="00DE6E33">
            <w:pPr>
              <w:pStyle w:val="Luettelokappale"/>
              <w:spacing w:before="0" w:line="240" w:lineRule="auto"/>
              <w:ind w:left="360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(Lunch bag at the coach)</w:t>
            </w:r>
          </w:p>
          <w:p w14:paraId="2A94DDC5" w14:textId="033B8D6E" w:rsidR="004360C5" w:rsidRDefault="004360C5" w:rsidP="00DE6E33">
            <w:pPr>
              <w:pStyle w:val="Luettelokappale"/>
              <w:spacing w:before="0" w:line="240" w:lineRule="auto"/>
              <w:ind w:left="360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Visiting the </w:t>
            </w:r>
            <w:proofErr w:type="spellStart"/>
            <w:r>
              <w:rPr>
                <w:rFonts w:asciiTheme="minorHAnsi" w:hAnsiTheme="minorHAnsi" w:cstheme="minorHAnsi"/>
                <w:szCs w:val="18"/>
              </w:rPr>
              <w:t>Comana</w:t>
            </w:r>
            <w:proofErr w:type="spellEnd"/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Cs w:val="18"/>
              </w:rPr>
              <w:t>National park</w:t>
            </w:r>
            <w:proofErr w:type="gramEnd"/>
            <w:r>
              <w:rPr>
                <w:rFonts w:asciiTheme="minorHAnsi" w:hAnsiTheme="minorHAnsi" w:cstheme="minorHAnsi"/>
                <w:szCs w:val="18"/>
              </w:rPr>
              <w:t xml:space="preserve"> (1</w:t>
            </w:r>
            <w:r w:rsidR="004146CA">
              <w:rPr>
                <w:rFonts w:asciiTheme="minorHAnsi" w:hAnsiTheme="minorHAnsi" w:cstheme="minorHAnsi"/>
                <w:szCs w:val="18"/>
              </w:rPr>
              <w:t>4</w:t>
            </w:r>
            <w:r>
              <w:rPr>
                <w:rFonts w:asciiTheme="minorHAnsi" w:hAnsiTheme="minorHAnsi" w:cstheme="minorHAnsi"/>
                <w:szCs w:val="18"/>
              </w:rPr>
              <w:t>:</w:t>
            </w:r>
            <w:r w:rsidR="004146CA">
              <w:rPr>
                <w:rFonts w:asciiTheme="minorHAnsi" w:hAnsiTheme="minorHAnsi" w:cstheme="minorHAnsi"/>
                <w:szCs w:val="18"/>
              </w:rPr>
              <w:t>00</w:t>
            </w:r>
            <w:r>
              <w:rPr>
                <w:rFonts w:asciiTheme="minorHAnsi" w:hAnsiTheme="minorHAnsi" w:cstheme="minorHAnsi"/>
                <w:szCs w:val="18"/>
              </w:rPr>
              <w:t>-1</w:t>
            </w:r>
            <w:r w:rsidR="004146CA">
              <w:rPr>
                <w:rFonts w:asciiTheme="minorHAnsi" w:hAnsiTheme="minorHAnsi" w:cstheme="minorHAnsi"/>
                <w:szCs w:val="18"/>
              </w:rPr>
              <w:t>7</w:t>
            </w:r>
            <w:r>
              <w:rPr>
                <w:rFonts w:asciiTheme="minorHAnsi" w:hAnsiTheme="minorHAnsi" w:cstheme="minorHAnsi"/>
                <w:szCs w:val="18"/>
              </w:rPr>
              <w:t>:00)</w:t>
            </w:r>
          </w:p>
          <w:p w14:paraId="03A43755" w14:textId="77777777" w:rsidR="004360C5" w:rsidRDefault="004360C5" w:rsidP="00DE6E33">
            <w:pPr>
              <w:pStyle w:val="Luettelokappale"/>
              <w:spacing w:before="0" w:line="240" w:lineRule="auto"/>
              <w:ind w:left="360"/>
              <w:jc w:val="left"/>
              <w:rPr>
                <w:rFonts w:asciiTheme="minorHAnsi" w:hAnsiTheme="minorHAnsi" w:cstheme="minorHAnsi"/>
                <w:szCs w:val="18"/>
              </w:rPr>
            </w:pPr>
          </w:p>
          <w:p w14:paraId="3C82D557" w14:textId="42BE5ED2" w:rsidR="004360C5" w:rsidRDefault="004360C5" w:rsidP="00DE6E33">
            <w:pPr>
              <w:pStyle w:val="Luettelokappale"/>
              <w:spacing w:before="0" w:line="240" w:lineRule="auto"/>
              <w:ind w:left="360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Back to the </w:t>
            </w:r>
            <w:r w:rsidR="004146CA">
              <w:rPr>
                <w:rFonts w:asciiTheme="minorHAnsi" w:hAnsiTheme="minorHAnsi" w:cstheme="minorHAnsi"/>
                <w:szCs w:val="18"/>
              </w:rPr>
              <w:t xml:space="preserve">Bucharest </w:t>
            </w:r>
          </w:p>
          <w:p w14:paraId="7CFCA8D3" w14:textId="77777777" w:rsidR="004146CA" w:rsidRDefault="004146CA" w:rsidP="00DE6E33">
            <w:pPr>
              <w:pStyle w:val="Luettelokappale"/>
              <w:spacing w:before="0" w:line="240" w:lineRule="auto"/>
              <w:ind w:left="360"/>
              <w:jc w:val="left"/>
              <w:rPr>
                <w:rFonts w:asciiTheme="minorHAnsi" w:hAnsiTheme="minorHAnsi" w:cstheme="minorHAnsi"/>
                <w:szCs w:val="18"/>
              </w:rPr>
            </w:pPr>
          </w:p>
          <w:p w14:paraId="25023C06" w14:textId="03EB6F83" w:rsidR="004360C5" w:rsidRDefault="004146CA" w:rsidP="00DE6E33">
            <w:pPr>
              <w:pStyle w:val="Luettelokappale"/>
              <w:spacing w:before="0" w:line="240" w:lineRule="auto"/>
              <w:ind w:left="360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(Possible joint d</w:t>
            </w:r>
            <w:r w:rsidR="004360C5">
              <w:rPr>
                <w:rFonts w:asciiTheme="minorHAnsi" w:hAnsiTheme="minorHAnsi" w:cstheme="minorHAnsi"/>
                <w:szCs w:val="18"/>
              </w:rPr>
              <w:t>inner II</w:t>
            </w:r>
            <w:r>
              <w:rPr>
                <w:rFonts w:asciiTheme="minorHAnsi" w:hAnsiTheme="minorHAnsi" w:cstheme="minorHAnsi"/>
                <w:szCs w:val="18"/>
              </w:rPr>
              <w:t xml:space="preserve"> for those who stay in Bucharest)</w:t>
            </w:r>
          </w:p>
          <w:p w14:paraId="09C75DBE" w14:textId="17923C69" w:rsidR="000874F2" w:rsidRPr="004360C5" w:rsidRDefault="000874F2" w:rsidP="004360C5">
            <w:pPr>
              <w:spacing w:before="0" w:line="240" w:lineRule="auto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14:paraId="0DD69BA7" w14:textId="77777777" w:rsidR="0048426F" w:rsidRDefault="0048426F" w:rsidP="0048426F">
      <w:pPr>
        <w:tabs>
          <w:tab w:val="left" w:pos="1991"/>
        </w:tabs>
        <w:rPr>
          <w:rFonts w:asciiTheme="minorHAnsi" w:hAnsiTheme="minorHAnsi" w:cstheme="minorHAnsi"/>
        </w:rPr>
      </w:pPr>
    </w:p>
    <w:p w14:paraId="4923F8DB" w14:textId="77777777" w:rsidR="00DB114B" w:rsidRPr="00AA2854" w:rsidRDefault="00DB114B" w:rsidP="00DB114B">
      <w:pPr>
        <w:tabs>
          <w:tab w:val="left" w:pos="1991"/>
        </w:tabs>
        <w:rPr>
          <w:rFonts w:asciiTheme="minorHAnsi" w:hAnsiTheme="minorHAnsi" w:cstheme="minorHAnsi"/>
        </w:rPr>
      </w:pPr>
    </w:p>
    <w:sectPr w:rsidR="00DB114B" w:rsidRPr="00AA2854" w:rsidSect="00F16ACF">
      <w:headerReference w:type="default" r:id="rId15"/>
      <w:footnotePr>
        <w:pos w:val="beneathText"/>
      </w:footnotePr>
      <w:type w:val="continuous"/>
      <w:pgSz w:w="11905" w:h="16837" w:code="9"/>
      <w:pgMar w:top="1985" w:right="1021" w:bottom="1418" w:left="1985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D9125" w14:textId="77777777" w:rsidR="001C5666" w:rsidRDefault="001C5666">
      <w:r>
        <w:separator/>
      </w:r>
    </w:p>
    <w:p w14:paraId="51C5E745" w14:textId="77777777" w:rsidR="001C5666" w:rsidRDefault="001C5666"/>
    <w:p w14:paraId="30463011" w14:textId="77777777" w:rsidR="001C5666" w:rsidRDefault="001C5666" w:rsidP="00A541B9"/>
    <w:p w14:paraId="0FAEB92C" w14:textId="77777777" w:rsidR="001C5666" w:rsidRDefault="001C5666" w:rsidP="00A541B9"/>
  </w:endnote>
  <w:endnote w:type="continuationSeparator" w:id="0">
    <w:p w14:paraId="23324A1C" w14:textId="77777777" w:rsidR="001C5666" w:rsidRDefault="001C5666">
      <w:r>
        <w:continuationSeparator/>
      </w:r>
    </w:p>
    <w:p w14:paraId="5B51EB9D" w14:textId="77777777" w:rsidR="001C5666" w:rsidRDefault="001C5666"/>
    <w:p w14:paraId="70C8BEE6" w14:textId="77777777" w:rsidR="001C5666" w:rsidRDefault="001C5666" w:rsidP="00A541B9"/>
    <w:p w14:paraId="605067BA" w14:textId="77777777" w:rsidR="001C5666" w:rsidRDefault="001C5666" w:rsidP="00A541B9"/>
  </w:endnote>
  <w:endnote w:type="continuationNotice" w:id="1">
    <w:p w14:paraId="5AC2C835" w14:textId="77777777" w:rsidR="001C5666" w:rsidRDefault="001C5666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B07ED" w14:textId="77777777" w:rsidR="00677F38" w:rsidRDefault="00677F38">
    <w:pPr>
      <w:pStyle w:val="Alatunniste"/>
    </w:pPr>
  </w:p>
  <w:p w14:paraId="5D0B07EE" w14:textId="77777777" w:rsidR="00677F38" w:rsidRDefault="00677F38"/>
  <w:p w14:paraId="5D0B07EF" w14:textId="77777777" w:rsidR="00677F38" w:rsidRDefault="00677F38" w:rsidP="00A541B9"/>
  <w:p w14:paraId="5D0B07F0" w14:textId="77777777" w:rsidR="00677F38" w:rsidRDefault="00677F38" w:rsidP="00A541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B07F1" w14:textId="33C7E210" w:rsidR="00677F38" w:rsidRPr="00F3423A" w:rsidRDefault="00677F38">
    <w:pPr>
      <w:pStyle w:val="Alatunniste"/>
      <w:ind w:right="360"/>
      <w:jc w:val="center"/>
      <w:rPr>
        <w:u w:val="single"/>
      </w:rPr>
    </w:pPr>
    <w:r w:rsidRPr="00F3423A">
      <w:rPr>
        <w:u w:val="single"/>
      </w:rPr>
      <w:t xml:space="preserve">Page </w:t>
    </w:r>
    <w:r w:rsidRPr="00F3423A">
      <w:rPr>
        <w:u w:val="single"/>
      </w:rPr>
      <w:fldChar w:fldCharType="begin"/>
    </w:r>
    <w:r w:rsidRPr="00F3423A">
      <w:rPr>
        <w:u w:val="single"/>
      </w:rPr>
      <w:instrText xml:space="preserve"> PAGE </w:instrText>
    </w:r>
    <w:r w:rsidRPr="00F3423A">
      <w:rPr>
        <w:u w:val="single"/>
      </w:rPr>
      <w:fldChar w:fldCharType="separate"/>
    </w:r>
    <w:r w:rsidR="00CB25F0">
      <w:rPr>
        <w:noProof/>
        <w:u w:val="single"/>
      </w:rPr>
      <w:t>2</w:t>
    </w:r>
    <w:r w:rsidRPr="00F3423A">
      <w:rPr>
        <w:u w:val="single"/>
      </w:rPr>
      <w:fldChar w:fldCharType="end"/>
    </w:r>
    <w:r w:rsidRPr="00F3423A">
      <w:rPr>
        <w:u w:val="single"/>
      </w:rPr>
      <w:t xml:space="preserve"> / </w:t>
    </w:r>
    <w:r w:rsidR="00AA6449" w:rsidRPr="00F3423A">
      <w:rPr>
        <w:u w:val="single"/>
      </w:rPr>
      <w:fldChar w:fldCharType="begin"/>
    </w:r>
    <w:r w:rsidR="00AA6449" w:rsidRPr="00F3423A">
      <w:rPr>
        <w:u w:val="single"/>
      </w:rPr>
      <w:instrText xml:space="preserve"> NUMPAGES \*Arabic </w:instrText>
    </w:r>
    <w:r w:rsidR="00AA6449" w:rsidRPr="00F3423A">
      <w:rPr>
        <w:u w:val="single"/>
      </w:rPr>
      <w:fldChar w:fldCharType="separate"/>
    </w:r>
    <w:r w:rsidR="00CB25F0">
      <w:rPr>
        <w:noProof/>
        <w:u w:val="single"/>
      </w:rPr>
      <w:t>2</w:t>
    </w:r>
    <w:r w:rsidR="00AA6449" w:rsidRPr="00F3423A">
      <w:rPr>
        <w:noProof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A040D" w14:textId="77777777" w:rsidR="001C5666" w:rsidRDefault="001C5666">
      <w:r>
        <w:separator/>
      </w:r>
    </w:p>
  </w:footnote>
  <w:footnote w:type="continuationSeparator" w:id="0">
    <w:p w14:paraId="1C7289FF" w14:textId="77777777" w:rsidR="001C5666" w:rsidRDefault="001C5666">
      <w:r>
        <w:continuationSeparator/>
      </w:r>
    </w:p>
    <w:p w14:paraId="7124BB66" w14:textId="77777777" w:rsidR="001C5666" w:rsidRDefault="001C5666"/>
    <w:p w14:paraId="29362800" w14:textId="77777777" w:rsidR="001C5666" w:rsidRDefault="001C5666" w:rsidP="00A541B9"/>
    <w:p w14:paraId="1DA949DD" w14:textId="77777777" w:rsidR="001C5666" w:rsidRDefault="001C5666" w:rsidP="00A541B9"/>
  </w:footnote>
  <w:footnote w:type="continuationNotice" w:id="1">
    <w:p w14:paraId="0772BCAD" w14:textId="77777777" w:rsidR="001C5666" w:rsidRDefault="001C5666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B07E4" w14:textId="77777777" w:rsidR="00677F38" w:rsidRDefault="00677F38">
    <w:pPr>
      <w:pStyle w:val="Yltunniste"/>
    </w:pPr>
  </w:p>
  <w:p w14:paraId="5D0B07E5" w14:textId="77777777" w:rsidR="00677F38" w:rsidRDefault="00677F38"/>
  <w:p w14:paraId="5D0B07E6" w14:textId="77777777" w:rsidR="00677F38" w:rsidRDefault="00677F38" w:rsidP="00A541B9"/>
  <w:p w14:paraId="5D0B07E7" w14:textId="77777777" w:rsidR="00677F38" w:rsidRDefault="00677F38" w:rsidP="00A541B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B07E8" w14:textId="1F0D042A" w:rsidR="00677F38" w:rsidRPr="00DD2220" w:rsidRDefault="00677F38" w:rsidP="00721CE5">
    <w:pPr>
      <w:jc w:val="right"/>
      <w:rPr>
        <w:b/>
        <w:i/>
        <w:color w:val="326698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D0B07F7" wp14:editId="5D0B07F8">
          <wp:simplePos x="0" y="0"/>
          <wp:positionH relativeFrom="column">
            <wp:posOffset>-911860</wp:posOffset>
          </wp:positionH>
          <wp:positionV relativeFrom="paragraph">
            <wp:posOffset>-19050</wp:posOffset>
          </wp:positionV>
          <wp:extent cx="1752600" cy="876300"/>
          <wp:effectExtent l="0" t="0" r="0" b="0"/>
          <wp:wrapNone/>
          <wp:docPr id="4" name="Picture 2" descr="Euraqua_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aqua_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i/>
        <w:color w:val="326698"/>
        <w:sz w:val="28"/>
      </w:rPr>
      <w:fldChar w:fldCharType="begin"/>
    </w:r>
    <w:r w:rsidRPr="00713D28">
      <w:rPr>
        <w:b/>
        <w:i/>
        <w:color w:val="326698"/>
        <w:sz w:val="28"/>
      </w:rPr>
      <w:instrText xml:space="preserve"> FILENAME   \* MERGEFORMAT </w:instrText>
    </w:r>
    <w:r>
      <w:rPr>
        <w:b/>
        <w:i/>
        <w:color w:val="326698"/>
        <w:sz w:val="28"/>
      </w:rPr>
      <w:fldChar w:fldCharType="separate"/>
    </w:r>
    <w:r w:rsidR="00FB1B8D">
      <w:rPr>
        <w:b/>
        <w:i/>
        <w:noProof/>
        <w:color w:val="326698"/>
        <w:sz w:val="28"/>
      </w:rPr>
      <w:t>01A_MBM5</w:t>
    </w:r>
    <w:r w:rsidR="007B3F38">
      <w:rPr>
        <w:b/>
        <w:i/>
        <w:noProof/>
        <w:color w:val="326698"/>
        <w:sz w:val="28"/>
      </w:rPr>
      <w:t>8</w:t>
    </w:r>
    <w:r w:rsidR="00FB1B8D">
      <w:rPr>
        <w:b/>
        <w:i/>
        <w:noProof/>
        <w:color w:val="326698"/>
        <w:sz w:val="28"/>
      </w:rPr>
      <w:t xml:space="preserve">_Agenda </w:t>
    </w:r>
    <w:r w:rsidR="00C1498C">
      <w:rPr>
        <w:b/>
        <w:i/>
        <w:noProof/>
        <w:color w:val="326698"/>
        <w:sz w:val="28"/>
      </w:rPr>
      <w:t>DRAFT</w:t>
    </w:r>
    <w:r>
      <w:rPr>
        <w:b/>
        <w:i/>
        <w:color w:val="326698"/>
        <w:sz w:val="28"/>
      </w:rPr>
      <w:fldChar w:fldCharType="end"/>
    </w:r>
  </w:p>
  <w:p w14:paraId="5D0B07E9" w14:textId="77777777" w:rsidR="00677F38" w:rsidRDefault="00677F38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D0B07F9" wp14:editId="5D0B07FA">
              <wp:simplePos x="0" y="0"/>
              <wp:positionH relativeFrom="column">
                <wp:posOffset>961390</wp:posOffset>
              </wp:positionH>
              <wp:positionV relativeFrom="paragraph">
                <wp:posOffset>100965</wp:posOffset>
              </wp:positionV>
              <wp:extent cx="4545330" cy="3575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5330" cy="357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B0801" w14:textId="77777777" w:rsidR="00677F38" w:rsidRPr="00DD2220" w:rsidRDefault="00677F38" w:rsidP="00721CE5">
                          <w:pPr>
                            <w:jc w:val="left"/>
                            <w:rPr>
                              <w:smallCaps/>
                              <w:color w:val="326598"/>
                            </w:rPr>
                          </w:pPr>
                          <w:r w:rsidRPr="00DD2220">
                            <w:rPr>
                              <w:b/>
                              <w:i/>
                              <w:smallCaps/>
                              <w:color w:val="326598"/>
                            </w:rPr>
                            <w:t xml:space="preserve">The </w:t>
                          </w:r>
                          <w:r w:rsidRPr="00DD2220">
                            <w:rPr>
                              <w:rFonts w:cs="Andalus"/>
                              <w:b/>
                              <w:i/>
                              <w:smallCaps/>
                              <w:color w:val="326598"/>
                            </w:rPr>
                            <w:t>European</w:t>
                          </w:r>
                          <w:r w:rsidRPr="00DD2220">
                            <w:rPr>
                              <w:b/>
                              <w:i/>
                              <w:smallCaps/>
                              <w:color w:val="326598"/>
                            </w:rPr>
                            <w:t xml:space="preserve"> Network of Freshwater Research Organisations</w:t>
                          </w:r>
                        </w:p>
                        <w:p w14:paraId="5D0B0802" w14:textId="77777777" w:rsidR="00677F38" w:rsidRDefault="00677F38" w:rsidP="00107621">
                          <w:pPr>
                            <w:jc w:val="right"/>
                            <w:rPr>
                              <w:b/>
                              <w:i/>
                              <w:color w:val="6498B0"/>
                            </w:rPr>
                          </w:pPr>
                          <w:r>
                            <w:rPr>
                              <w:b/>
                              <w:i/>
                              <w:color w:val="6498B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B07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5.7pt;margin-top:7.95pt;width:357.9pt;height:28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" stroked="f">
              <v:textbox>
                <w:txbxContent>
                  <w:p w14:paraId="5D0B0801" w14:textId="77777777" w:rsidR="00677F38" w:rsidRPr="00DD2220" w:rsidRDefault="00677F38" w:rsidP="00721CE5">
                    <w:pPr>
                      <w:jc w:val="left"/>
                      <w:rPr>
                        <w:smallCaps/>
                        <w:color w:val="326598"/>
                      </w:rPr>
                    </w:pPr>
                    <w:r w:rsidRPr="00DD2220">
                      <w:rPr>
                        <w:b/>
                        <w:i/>
                        <w:smallCaps/>
                        <w:color w:val="326598"/>
                      </w:rPr>
                      <w:t xml:space="preserve">The </w:t>
                    </w:r>
                    <w:r w:rsidRPr="00DD2220">
                      <w:rPr>
                        <w:rFonts w:cs="Andalus"/>
                        <w:b/>
                        <w:i/>
                        <w:smallCaps/>
                        <w:color w:val="326598"/>
                      </w:rPr>
                      <w:t>European</w:t>
                    </w:r>
                    <w:r w:rsidRPr="00DD2220">
                      <w:rPr>
                        <w:b/>
                        <w:i/>
                        <w:smallCaps/>
                        <w:color w:val="326598"/>
                      </w:rPr>
                      <w:t xml:space="preserve"> Network of Freshwater Research Organisations</w:t>
                    </w:r>
                  </w:p>
                  <w:p w14:paraId="5D0B0802" w14:textId="77777777" w:rsidR="00677F38" w:rsidRDefault="00677F38" w:rsidP="00107621">
                    <w:pPr>
                      <w:jc w:val="right"/>
                      <w:rPr>
                        <w:b/>
                        <w:i/>
                        <w:color w:val="6498B0"/>
                      </w:rPr>
                    </w:pPr>
                    <w:r>
                      <w:rPr>
                        <w:b/>
                        <w:i/>
                        <w:color w:val="6498B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5D0B07EA" w14:textId="77777777" w:rsidR="00677F38" w:rsidRDefault="00677F38"/>
  <w:p w14:paraId="5D0B07EC" w14:textId="35540685" w:rsidR="00677F38" w:rsidRDefault="00F3423A" w:rsidP="00A541B9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0B07FB" wp14:editId="7E0D7927">
              <wp:simplePos x="0" y="0"/>
              <wp:positionH relativeFrom="column">
                <wp:posOffset>-1099541</wp:posOffset>
              </wp:positionH>
              <wp:positionV relativeFrom="paragraph">
                <wp:posOffset>359716</wp:posOffset>
              </wp:positionV>
              <wp:extent cx="857250" cy="7732166"/>
              <wp:effectExtent l="0" t="0" r="0" b="254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0" cy="77321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2336CE" w14:textId="5B7F01C9" w:rsidR="00F3423A" w:rsidRPr="00F3423A" w:rsidRDefault="007A7BC9" w:rsidP="00F3423A">
                          <w:pPr>
                            <w:rPr>
                              <w:color w:val="0070C0"/>
                              <w:sz w:val="2"/>
                              <w:lang w:val="en-US"/>
                            </w:rPr>
                          </w:pPr>
                          <w:r>
                            <w:rPr>
                              <w:color w:val="0070C0"/>
                              <w:sz w:val="12"/>
                            </w:rPr>
                            <w:t xml:space="preserve">Member institutes: </w:t>
                          </w:r>
                          <w:r w:rsidR="00F3423A" w:rsidRPr="00F3423A">
                            <w:rPr>
                              <w:color w:val="0070C0"/>
                              <w:sz w:val="12"/>
                            </w:rPr>
                            <w:t xml:space="preserve">(1) </w:t>
                          </w:r>
                          <w:r w:rsidR="00F3423A" w:rsidRPr="00F3423A">
                            <w:rPr>
                              <w:b/>
                              <w:color w:val="0070C0"/>
                              <w:sz w:val="12"/>
                            </w:rPr>
                            <w:t>Austria</w:t>
                          </w:r>
                          <w:r w:rsidR="00F3423A" w:rsidRPr="00F3423A">
                            <w:rPr>
                              <w:color w:val="0070C0"/>
                              <w:sz w:val="12"/>
                            </w:rPr>
                            <w:t xml:space="preserve"> – The Federal Agency for Water Management    (2) </w:t>
                          </w:r>
                          <w:r w:rsidR="00F3423A" w:rsidRPr="00F3423A">
                            <w:rPr>
                              <w:b/>
                              <w:color w:val="0070C0"/>
                              <w:sz w:val="12"/>
                            </w:rPr>
                            <w:t>Belgium</w:t>
                          </w:r>
                          <w:r w:rsidR="00F3423A" w:rsidRPr="00F3423A">
                            <w:rPr>
                              <w:color w:val="0070C0"/>
                              <w:sz w:val="12"/>
                            </w:rPr>
                            <w:t xml:space="preserve"> – Interuniversity Programme in Wat. Resources Engineering    (3) </w:t>
                          </w:r>
                          <w:r w:rsidR="00F3423A" w:rsidRPr="00F3423A">
                            <w:rPr>
                              <w:b/>
                              <w:color w:val="0070C0"/>
                              <w:sz w:val="12"/>
                            </w:rPr>
                            <w:t>Croatia</w:t>
                          </w:r>
                          <w:r w:rsidR="00F3423A" w:rsidRPr="00F3423A">
                            <w:rPr>
                              <w:color w:val="0070C0"/>
                              <w:sz w:val="12"/>
                            </w:rPr>
                            <w:t xml:space="preserve"> – University of Zagreb Faculty of Civil Engineering    (4) </w:t>
                          </w:r>
                          <w:r w:rsidR="00F3423A" w:rsidRPr="00F3423A">
                            <w:rPr>
                              <w:b/>
                              <w:color w:val="0070C0"/>
                              <w:sz w:val="12"/>
                            </w:rPr>
                            <w:t>Czech Republic</w:t>
                          </w:r>
                          <w:r w:rsidR="00F3423A" w:rsidRPr="00F3423A">
                            <w:rPr>
                              <w:color w:val="0070C0"/>
                              <w:sz w:val="12"/>
                            </w:rPr>
                            <w:t xml:space="preserve"> – T.G. Masaryk Water Research Institute    (5) </w:t>
                          </w:r>
                          <w:r w:rsidR="00F3423A" w:rsidRPr="00F3423A">
                            <w:rPr>
                              <w:b/>
                              <w:color w:val="0070C0"/>
                              <w:sz w:val="12"/>
                            </w:rPr>
                            <w:t>Denmark</w:t>
                          </w:r>
                          <w:r w:rsidR="00F3423A" w:rsidRPr="00F3423A">
                            <w:rPr>
                              <w:color w:val="0070C0"/>
                              <w:sz w:val="12"/>
                            </w:rPr>
                            <w:t xml:space="preserve"> – Danish Centre for Environment and Energy    (6) </w:t>
                          </w:r>
                          <w:r w:rsidR="00F3423A" w:rsidRPr="00F3423A">
                            <w:rPr>
                              <w:b/>
                              <w:color w:val="0070C0"/>
                              <w:sz w:val="12"/>
                            </w:rPr>
                            <w:t>Estonia</w:t>
                          </w:r>
                          <w:r w:rsidR="00F3423A" w:rsidRPr="00F3423A">
                            <w:rPr>
                              <w:color w:val="0070C0"/>
                              <w:sz w:val="12"/>
                            </w:rPr>
                            <w:t xml:space="preserve"> – Technical University of Tallinn    (7) </w:t>
                          </w:r>
                          <w:r w:rsidR="00F3423A" w:rsidRPr="00F3423A">
                            <w:rPr>
                              <w:b/>
                              <w:color w:val="0070C0"/>
                              <w:sz w:val="12"/>
                            </w:rPr>
                            <w:t>Finland</w:t>
                          </w:r>
                          <w:r w:rsidR="00F3423A" w:rsidRPr="00F3423A">
                            <w:rPr>
                              <w:color w:val="0070C0"/>
                              <w:sz w:val="12"/>
                            </w:rPr>
                            <w:t xml:space="preserve"> – The Finnish Environment Institute    (8) </w:t>
                          </w:r>
                          <w:r w:rsidR="00F3423A" w:rsidRPr="00F3423A">
                            <w:rPr>
                              <w:b/>
                              <w:color w:val="0070C0"/>
                              <w:sz w:val="12"/>
                            </w:rPr>
                            <w:t>France</w:t>
                          </w:r>
                          <w:r w:rsidR="00F3423A" w:rsidRPr="00F3423A">
                            <w:rPr>
                              <w:color w:val="0070C0"/>
                              <w:sz w:val="12"/>
                            </w:rPr>
                            <w:t xml:space="preserve"> – Nat. Res. Inst. of S&amp;T for Environment and Agriculture    (9) </w:t>
                          </w:r>
                          <w:r w:rsidR="00F3423A" w:rsidRPr="00F3423A">
                            <w:rPr>
                              <w:b/>
                              <w:color w:val="0070C0"/>
                              <w:sz w:val="12"/>
                            </w:rPr>
                            <w:t>Germany</w:t>
                          </w:r>
                          <w:r w:rsidR="00F3423A" w:rsidRPr="00F3423A">
                            <w:rPr>
                              <w:color w:val="0070C0"/>
                              <w:sz w:val="12"/>
                            </w:rPr>
                            <w:t xml:space="preserve"> – The Federal Institute of Hydrology    (10) </w:t>
                          </w:r>
                          <w:r w:rsidR="00F3423A" w:rsidRPr="00F3423A">
                            <w:rPr>
                              <w:b/>
                              <w:color w:val="0070C0"/>
                              <w:sz w:val="12"/>
                            </w:rPr>
                            <w:t>Greece</w:t>
                          </w:r>
                          <w:r w:rsidR="00F3423A" w:rsidRPr="00F3423A">
                            <w:rPr>
                              <w:color w:val="0070C0"/>
                              <w:sz w:val="12"/>
                            </w:rPr>
                            <w:t xml:space="preserve"> – The National Technical University of Athens    (11) </w:t>
                          </w:r>
                          <w:r w:rsidR="00F3423A" w:rsidRPr="00F3423A">
                            <w:rPr>
                              <w:b/>
                              <w:color w:val="0070C0"/>
                              <w:sz w:val="12"/>
                            </w:rPr>
                            <w:t>Ireland</w:t>
                          </w:r>
                          <w:r w:rsidR="00F3423A" w:rsidRPr="00F3423A">
                            <w:rPr>
                              <w:color w:val="0070C0"/>
                              <w:sz w:val="12"/>
                            </w:rPr>
                            <w:t xml:space="preserve"> – Environmental Sustainability &amp; Health Inst., TU Dublin    (12) </w:t>
                          </w:r>
                          <w:r w:rsidR="00F3423A" w:rsidRPr="00F3423A">
                            <w:rPr>
                              <w:b/>
                              <w:color w:val="0070C0"/>
                              <w:sz w:val="12"/>
                            </w:rPr>
                            <w:t>Iceland</w:t>
                          </w:r>
                          <w:r w:rsidR="00F3423A" w:rsidRPr="00F3423A">
                            <w:rPr>
                              <w:color w:val="0070C0"/>
                              <w:sz w:val="12"/>
                            </w:rPr>
                            <w:t xml:space="preserve"> – Icelandic Met Office    (13) </w:t>
                          </w:r>
                          <w:r w:rsidR="00F3423A" w:rsidRPr="00F3423A">
                            <w:rPr>
                              <w:b/>
                              <w:color w:val="0070C0"/>
                              <w:sz w:val="12"/>
                            </w:rPr>
                            <w:t>Italy</w:t>
                          </w:r>
                          <w:r w:rsidR="00F3423A" w:rsidRPr="00F3423A">
                            <w:rPr>
                              <w:color w:val="0070C0"/>
                              <w:sz w:val="12"/>
                            </w:rPr>
                            <w:t xml:space="preserve"> – The Water Research Institute    (14) </w:t>
                          </w:r>
                          <w:r w:rsidR="00F3423A" w:rsidRPr="00F3423A">
                            <w:rPr>
                              <w:b/>
                              <w:color w:val="0070C0"/>
                              <w:sz w:val="12"/>
                            </w:rPr>
                            <w:t>Latvia</w:t>
                          </w:r>
                          <w:r w:rsidR="00F3423A" w:rsidRPr="00F3423A">
                            <w:rPr>
                              <w:color w:val="0070C0"/>
                              <w:sz w:val="12"/>
                            </w:rPr>
                            <w:t xml:space="preserve"> – University of Latvia – Faculty of Geographical and Earth Sciences    (15) </w:t>
                          </w:r>
                          <w:r w:rsidR="00F3423A" w:rsidRPr="00F3423A">
                            <w:rPr>
                              <w:b/>
                              <w:color w:val="0070C0"/>
                              <w:sz w:val="12"/>
                            </w:rPr>
                            <w:t>Lithuania</w:t>
                          </w:r>
                          <w:r w:rsidR="00F3423A" w:rsidRPr="00F3423A">
                            <w:rPr>
                              <w:color w:val="0070C0"/>
                              <w:sz w:val="12"/>
                            </w:rPr>
                            <w:t xml:space="preserve"> – Lithuanian Energy Institute    (16) </w:t>
                          </w:r>
                          <w:r w:rsidR="00F3423A" w:rsidRPr="00F3423A">
                            <w:rPr>
                              <w:b/>
                              <w:color w:val="0070C0"/>
                              <w:sz w:val="12"/>
                            </w:rPr>
                            <w:t>Malta</w:t>
                          </w:r>
                          <w:r w:rsidR="00F3423A" w:rsidRPr="00F3423A">
                            <w:rPr>
                              <w:color w:val="0070C0"/>
                              <w:sz w:val="12"/>
                            </w:rPr>
                            <w:t xml:space="preserve"> – The Energy &amp; Water Agency    (17) </w:t>
                          </w:r>
                          <w:r w:rsidR="00F3423A" w:rsidRPr="00F3423A">
                            <w:rPr>
                              <w:b/>
                              <w:color w:val="0070C0"/>
                              <w:sz w:val="12"/>
                            </w:rPr>
                            <w:t>Norway</w:t>
                          </w:r>
                          <w:r w:rsidR="00F3423A" w:rsidRPr="00F3423A">
                            <w:rPr>
                              <w:color w:val="0070C0"/>
                              <w:sz w:val="12"/>
                            </w:rPr>
                            <w:t xml:space="preserve"> – The Norwegian Institute for Water Research    (18) </w:t>
                          </w:r>
                          <w:r w:rsidR="00F3423A" w:rsidRPr="00F3423A">
                            <w:rPr>
                              <w:b/>
                              <w:color w:val="0070C0"/>
                              <w:sz w:val="12"/>
                            </w:rPr>
                            <w:t>Poland</w:t>
                          </w:r>
                          <w:r w:rsidR="00F3423A" w:rsidRPr="00F3423A">
                            <w:rPr>
                              <w:color w:val="0070C0"/>
                              <w:sz w:val="12"/>
                            </w:rPr>
                            <w:t xml:space="preserve"> – Institute of Meteorology and Water Management    (19) </w:t>
                          </w:r>
                          <w:r w:rsidR="00F3423A" w:rsidRPr="00F3423A">
                            <w:rPr>
                              <w:b/>
                              <w:color w:val="0070C0"/>
                              <w:sz w:val="12"/>
                            </w:rPr>
                            <w:t>Portugal</w:t>
                          </w:r>
                          <w:r w:rsidR="00F3423A" w:rsidRPr="00F3423A">
                            <w:rPr>
                              <w:color w:val="0070C0"/>
                              <w:sz w:val="12"/>
                            </w:rPr>
                            <w:t xml:space="preserve"> – </w:t>
                          </w:r>
                          <w:proofErr w:type="spellStart"/>
                          <w:r w:rsidR="00F3423A" w:rsidRPr="00F3423A">
                            <w:rPr>
                              <w:color w:val="0070C0"/>
                              <w:sz w:val="12"/>
                            </w:rPr>
                            <w:t>Laboratório</w:t>
                          </w:r>
                          <w:proofErr w:type="spellEnd"/>
                          <w:r w:rsidR="00F3423A" w:rsidRPr="00F3423A">
                            <w:rPr>
                              <w:color w:val="0070C0"/>
                              <w:sz w:val="12"/>
                            </w:rPr>
                            <w:t xml:space="preserve"> Nacional de </w:t>
                          </w:r>
                          <w:proofErr w:type="spellStart"/>
                          <w:r w:rsidR="00F3423A" w:rsidRPr="00F3423A">
                            <w:rPr>
                              <w:color w:val="0070C0"/>
                              <w:sz w:val="12"/>
                            </w:rPr>
                            <w:t>Engenharia</w:t>
                          </w:r>
                          <w:proofErr w:type="spellEnd"/>
                          <w:r w:rsidR="00F3423A" w:rsidRPr="00F3423A">
                            <w:rPr>
                              <w:color w:val="0070C0"/>
                              <w:sz w:val="12"/>
                            </w:rPr>
                            <w:t xml:space="preserve"> Civil    (20) </w:t>
                          </w:r>
                          <w:r w:rsidR="00F3423A" w:rsidRPr="00F3423A">
                            <w:rPr>
                              <w:b/>
                              <w:color w:val="0070C0"/>
                              <w:sz w:val="12"/>
                            </w:rPr>
                            <w:t>Romania</w:t>
                          </w:r>
                          <w:r w:rsidR="00F3423A" w:rsidRPr="00F3423A">
                            <w:rPr>
                              <w:color w:val="0070C0"/>
                              <w:sz w:val="12"/>
                            </w:rPr>
                            <w:t xml:space="preserve"> – Nat. Res. &amp; Dev. Inst. for Marine Geology and </w:t>
                          </w:r>
                          <w:proofErr w:type="spellStart"/>
                          <w:r w:rsidR="00F3423A" w:rsidRPr="00F3423A">
                            <w:rPr>
                              <w:color w:val="0070C0"/>
                              <w:sz w:val="12"/>
                            </w:rPr>
                            <w:t>Geoecology</w:t>
                          </w:r>
                          <w:proofErr w:type="spellEnd"/>
                          <w:r w:rsidR="00F3423A" w:rsidRPr="00F3423A">
                            <w:rPr>
                              <w:color w:val="0070C0"/>
                              <w:sz w:val="12"/>
                            </w:rPr>
                            <w:t xml:space="preserve">     (21) </w:t>
                          </w:r>
                          <w:r w:rsidR="00F3423A" w:rsidRPr="00F3423A">
                            <w:rPr>
                              <w:b/>
                              <w:color w:val="0070C0"/>
                              <w:sz w:val="12"/>
                            </w:rPr>
                            <w:t>Slovak Republic</w:t>
                          </w:r>
                          <w:r w:rsidR="00F3423A" w:rsidRPr="00F3423A">
                            <w:rPr>
                              <w:color w:val="0070C0"/>
                              <w:sz w:val="12"/>
                            </w:rPr>
                            <w:t xml:space="preserve"> – Slovak Hydrometeorological Institute    (22) </w:t>
                          </w:r>
                          <w:r w:rsidR="00F3423A" w:rsidRPr="00F3423A">
                            <w:rPr>
                              <w:b/>
                              <w:color w:val="0070C0"/>
                              <w:sz w:val="12"/>
                            </w:rPr>
                            <w:t>Slovenia</w:t>
                          </w:r>
                          <w:r w:rsidR="00F3423A" w:rsidRPr="00F3423A">
                            <w:rPr>
                              <w:color w:val="0070C0"/>
                              <w:sz w:val="12"/>
                            </w:rPr>
                            <w:t xml:space="preserve"> – University of Ljubljana    (23) </w:t>
                          </w:r>
                          <w:r w:rsidR="00F3423A" w:rsidRPr="00F3423A">
                            <w:rPr>
                              <w:b/>
                              <w:color w:val="0070C0"/>
                              <w:sz w:val="12"/>
                            </w:rPr>
                            <w:t>Spain</w:t>
                          </w:r>
                          <w:r w:rsidR="00F3423A" w:rsidRPr="00F3423A">
                            <w:rPr>
                              <w:color w:val="0070C0"/>
                              <w:sz w:val="12"/>
                            </w:rPr>
                            <w:t xml:space="preserve"> – The Spanish </w:t>
                          </w:r>
                          <w:proofErr w:type="spellStart"/>
                          <w:r w:rsidR="00F3423A" w:rsidRPr="00F3423A">
                            <w:rPr>
                              <w:color w:val="0070C0"/>
                              <w:sz w:val="12"/>
                            </w:rPr>
                            <w:t>Center</w:t>
                          </w:r>
                          <w:proofErr w:type="spellEnd"/>
                          <w:r w:rsidR="00F3423A" w:rsidRPr="00F3423A">
                            <w:rPr>
                              <w:color w:val="0070C0"/>
                              <w:sz w:val="12"/>
                            </w:rPr>
                            <w:t xml:space="preserve"> for Public Works Research and Studies    (24) </w:t>
                          </w:r>
                          <w:r w:rsidR="00F3423A" w:rsidRPr="00F3423A">
                            <w:rPr>
                              <w:b/>
                              <w:color w:val="0070C0"/>
                              <w:sz w:val="12"/>
                            </w:rPr>
                            <w:t>Sweden</w:t>
                          </w:r>
                          <w:r w:rsidR="00F3423A" w:rsidRPr="00F3423A">
                            <w:rPr>
                              <w:color w:val="0070C0"/>
                              <w:sz w:val="12"/>
                            </w:rPr>
                            <w:t xml:space="preserve"> – Environmental Research Institute    (25) </w:t>
                          </w:r>
                          <w:r w:rsidR="00F3423A" w:rsidRPr="00F3423A">
                            <w:rPr>
                              <w:b/>
                              <w:color w:val="0070C0"/>
                              <w:sz w:val="12"/>
                            </w:rPr>
                            <w:t>The Netherlands</w:t>
                          </w:r>
                          <w:r w:rsidR="00F3423A" w:rsidRPr="00F3423A">
                            <w:rPr>
                              <w:color w:val="0070C0"/>
                              <w:sz w:val="12"/>
                            </w:rPr>
                            <w:t xml:space="preserve"> – Deltares    (26) </w:t>
                          </w:r>
                          <w:r w:rsidR="00F3423A" w:rsidRPr="00F3423A">
                            <w:rPr>
                              <w:b/>
                              <w:color w:val="0070C0"/>
                              <w:sz w:val="12"/>
                            </w:rPr>
                            <w:t>United Kingdom</w:t>
                          </w:r>
                          <w:r w:rsidR="00F3423A" w:rsidRPr="00F3423A">
                            <w:rPr>
                              <w:color w:val="0070C0"/>
                              <w:sz w:val="12"/>
                            </w:rPr>
                            <w:t xml:space="preserve"> – Centre for Ecology &amp; Hydrology</w:t>
                          </w:r>
                        </w:p>
                        <w:p w14:paraId="5D0B0805" w14:textId="77777777" w:rsidR="006235CA" w:rsidRPr="00F3423A" w:rsidRDefault="006235CA" w:rsidP="006235CA">
                          <w:pPr>
                            <w:rPr>
                              <w:color w:val="0070C0"/>
                              <w:sz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vert270" wrap="square" lIns="36000" tIns="3600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0B07FB" id="Text Box 6" o:spid="_x0000_s1027" type="#_x0000_t202" style="position:absolute;left:0;text-align:left;margin-left:-86.6pt;margin-top:28.3pt;width:67.5pt;height:60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" stroked="f">
              <v:textbox style="layout-flow:vertical;mso-layout-flow-alt:bottom-to-top" inset="1mm,1mm,1mm">
                <w:txbxContent>
                  <w:p w14:paraId="342336CE" w14:textId="5B7F01C9" w:rsidR="00F3423A" w:rsidRPr="00F3423A" w:rsidRDefault="007A7BC9" w:rsidP="00F3423A">
                    <w:pPr>
                      <w:rPr>
                        <w:color w:val="0070C0"/>
                        <w:sz w:val="2"/>
                        <w:lang w:val="en-US"/>
                      </w:rPr>
                    </w:pPr>
                    <w:r>
                      <w:rPr>
                        <w:color w:val="0070C0"/>
                        <w:sz w:val="12"/>
                      </w:rPr>
                      <w:t xml:space="preserve">Member institutes: </w:t>
                    </w:r>
                    <w:r w:rsidR="00F3423A" w:rsidRPr="00F3423A">
                      <w:rPr>
                        <w:color w:val="0070C0"/>
                        <w:sz w:val="12"/>
                      </w:rPr>
                      <w:t xml:space="preserve">(1) </w:t>
                    </w:r>
                    <w:r w:rsidR="00F3423A" w:rsidRPr="00F3423A">
                      <w:rPr>
                        <w:b/>
                        <w:color w:val="0070C0"/>
                        <w:sz w:val="12"/>
                      </w:rPr>
                      <w:t>Austria</w:t>
                    </w:r>
                    <w:r w:rsidR="00F3423A" w:rsidRPr="00F3423A">
                      <w:rPr>
                        <w:color w:val="0070C0"/>
                        <w:sz w:val="12"/>
                      </w:rPr>
                      <w:t xml:space="preserve"> – The Federal Agency for Water Management    (2) </w:t>
                    </w:r>
                    <w:r w:rsidR="00F3423A" w:rsidRPr="00F3423A">
                      <w:rPr>
                        <w:b/>
                        <w:color w:val="0070C0"/>
                        <w:sz w:val="12"/>
                      </w:rPr>
                      <w:t>Belgium</w:t>
                    </w:r>
                    <w:r w:rsidR="00F3423A" w:rsidRPr="00F3423A">
                      <w:rPr>
                        <w:color w:val="0070C0"/>
                        <w:sz w:val="12"/>
                      </w:rPr>
                      <w:t xml:space="preserve"> – Interuniversity Programme in Wat. Resources Engineering    (3) </w:t>
                    </w:r>
                    <w:r w:rsidR="00F3423A" w:rsidRPr="00F3423A">
                      <w:rPr>
                        <w:b/>
                        <w:color w:val="0070C0"/>
                        <w:sz w:val="12"/>
                      </w:rPr>
                      <w:t>Croatia</w:t>
                    </w:r>
                    <w:r w:rsidR="00F3423A" w:rsidRPr="00F3423A">
                      <w:rPr>
                        <w:color w:val="0070C0"/>
                        <w:sz w:val="12"/>
                      </w:rPr>
                      <w:t xml:space="preserve"> – University of Zagreb Faculty of Civil Engineering    (4) </w:t>
                    </w:r>
                    <w:r w:rsidR="00F3423A" w:rsidRPr="00F3423A">
                      <w:rPr>
                        <w:b/>
                        <w:color w:val="0070C0"/>
                        <w:sz w:val="12"/>
                      </w:rPr>
                      <w:t>Czech Republic</w:t>
                    </w:r>
                    <w:r w:rsidR="00F3423A" w:rsidRPr="00F3423A">
                      <w:rPr>
                        <w:color w:val="0070C0"/>
                        <w:sz w:val="12"/>
                      </w:rPr>
                      <w:t xml:space="preserve"> – T.G. Masaryk Water Research Institute    (5) </w:t>
                    </w:r>
                    <w:r w:rsidR="00F3423A" w:rsidRPr="00F3423A">
                      <w:rPr>
                        <w:b/>
                        <w:color w:val="0070C0"/>
                        <w:sz w:val="12"/>
                      </w:rPr>
                      <w:t>Denmark</w:t>
                    </w:r>
                    <w:r w:rsidR="00F3423A" w:rsidRPr="00F3423A">
                      <w:rPr>
                        <w:color w:val="0070C0"/>
                        <w:sz w:val="12"/>
                      </w:rPr>
                      <w:t xml:space="preserve"> – Danish Centre for Environment and Energy    (6) </w:t>
                    </w:r>
                    <w:r w:rsidR="00F3423A" w:rsidRPr="00F3423A">
                      <w:rPr>
                        <w:b/>
                        <w:color w:val="0070C0"/>
                        <w:sz w:val="12"/>
                      </w:rPr>
                      <w:t>Estonia</w:t>
                    </w:r>
                    <w:r w:rsidR="00F3423A" w:rsidRPr="00F3423A">
                      <w:rPr>
                        <w:color w:val="0070C0"/>
                        <w:sz w:val="12"/>
                      </w:rPr>
                      <w:t xml:space="preserve"> – Technical University of Tallinn    (7) </w:t>
                    </w:r>
                    <w:r w:rsidR="00F3423A" w:rsidRPr="00F3423A">
                      <w:rPr>
                        <w:b/>
                        <w:color w:val="0070C0"/>
                        <w:sz w:val="12"/>
                      </w:rPr>
                      <w:t>Finland</w:t>
                    </w:r>
                    <w:r w:rsidR="00F3423A" w:rsidRPr="00F3423A">
                      <w:rPr>
                        <w:color w:val="0070C0"/>
                        <w:sz w:val="12"/>
                      </w:rPr>
                      <w:t xml:space="preserve"> – The Finnish Environment Institute    (8) </w:t>
                    </w:r>
                    <w:r w:rsidR="00F3423A" w:rsidRPr="00F3423A">
                      <w:rPr>
                        <w:b/>
                        <w:color w:val="0070C0"/>
                        <w:sz w:val="12"/>
                      </w:rPr>
                      <w:t>France</w:t>
                    </w:r>
                    <w:r w:rsidR="00F3423A" w:rsidRPr="00F3423A">
                      <w:rPr>
                        <w:color w:val="0070C0"/>
                        <w:sz w:val="12"/>
                      </w:rPr>
                      <w:t xml:space="preserve"> – Nat. Res. Inst. of S&amp;T for Environment and Agriculture    (9) </w:t>
                    </w:r>
                    <w:r w:rsidR="00F3423A" w:rsidRPr="00F3423A">
                      <w:rPr>
                        <w:b/>
                        <w:color w:val="0070C0"/>
                        <w:sz w:val="12"/>
                      </w:rPr>
                      <w:t>Germany</w:t>
                    </w:r>
                    <w:r w:rsidR="00F3423A" w:rsidRPr="00F3423A">
                      <w:rPr>
                        <w:color w:val="0070C0"/>
                        <w:sz w:val="12"/>
                      </w:rPr>
                      <w:t xml:space="preserve"> – The Federal Institute of Hydrology    (10) </w:t>
                    </w:r>
                    <w:r w:rsidR="00F3423A" w:rsidRPr="00F3423A">
                      <w:rPr>
                        <w:b/>
                        <w:color w:val="0070C0"/>
                        <w:sz w:val="12"/>
                      </w:rPr>
                      <w:t>Greece</w:t>
                    </w:r>
                    <w:r w:rsidR="00F3423A" w:rsidRPr="00F3423A">
                      <w:rPr>
                        <w:color w:val="0070C0"/>
                        <w:sz w:val="12"/>
                      </w:rPr>
                      <w:t xml:space="preserve"> – The National Technical University of Athens    (11) </w:t>
                    </w:r>
                    <w:r w:rsidR="00F3423A" w:rsidRPr="00F3423A">
                      <w:rPr>
                        <w:b/>
                        <w:color w:val="0070C0"/>
                        <w:sz w:val="12"/>
                      </w:rPr>
                      <w:t>Ireland</w:t>
                    </w:r>
                    <w:r w:rsidR="00F3423A" w:rsidRPr="00F3423A">
                      <w:rPr>
                        <w:color w:val="0070C0"/>
                        <w:sz w:val="12"/>
                      </w:rPr>
                      <w:t xml:space="preserve"> – Environmental Sustainability &amp; Health Inst., TU Dublin    (12) </w:t>
                    </w:r>
                    <w:r w:rsidR="00F3423A" w:rsidRPr="00F3423A">
                      <w:rPr>
                        <w:b/>
                        <w:color w:val="0070C0"/>
                        <w:sz w:val="12"/>
                      </w:rPr>
                      <w:t>Iceland</w:t>
                    </w:r>
                    <w:r w:rsidR="00F3423A" w:rsidRPr="00F3423A">
                      <w:rPr>
                        <w:color w:val="0070C0"/>
                        <w:sz w:val="12"/>
                      </w:rPr>
                      <w:t xml:space="preserve"> – Icelandic Met Office    (13) </w:t>
                    </w:r>
                    <w:r w:rsidR="00F3423A" w:rsidRPr="00F3423A">
                      <w:rPr>
                        <w:b/>
                        <w:color w:val="0070C0"/>
                        <w:sz w:val="12"/>
                      </w:rPr>
                      <w:t>Italy</w:t>
                    </w:r>
                    <w:r w:rsidR="00F3423A" w:rsidRPr="00F3423A">
                      <w:rPr>
                        <w:color w:val="0070C0"/>
                        <w:sz w:val="12"/>
                      </w:rPr>
                      <w:t xml:space="preserve"> – The Water Research Institute    (14) </w:t>
                    </w:r>
                    <w:r w:rsidR="00F3423A" w:rsidRPr="00F3423A">
                      <w:rPr>
                        <w:b/>
                        <w:color w:val="0070C0"/>
                        <w:sz w:val="12"/>
                      </w:rPr>
                      <w:t>Latvia</w:t>
                    </w:r>
                    <w:r w:rsidR="00F3423A" w:rsidRPr="00F3423A">
                      <w:rPr>
                        <w:color w:val="0070C0"/>
                        <w:sz w:val="12"/>
                      </w:rPr>
                      <w:t xml:space="preserve"> – University of Latvia – Faculty of Geographical and Earth Sciences    (15) </w:t>
                    </w:r>
                    <w:r w:rsidR="00F3423A" w:rsidRPr="00F3423A">
                      <w:rPr>
                        <w:b/>
                        <w:color w:val="0070C0"/>
                        <w:sz w:val="12"/>
                      </w:rPr>
                      <w:t>Lithuania</w:t>
                    </w:r>
                    <w:r w:rsidR="00F3423A" w:rsidRPr="00F3423A">
                      <w:rPr>
                        <w:color w:val="0070C0"/>
                        <w:sz w:val="12"/>
                      </w:rPr>
                      <w:t xml:space="preserve"> – Lithuanian Energy Institute    (16) </w:t>
                    </w:r>
                    <w:r w:rsidR="00F3423A" w:rsidRPr="00F3423A">
                      <w:rPr>
                        <w:b/>
                        <w:color w:val="0070C0"/>
                        <w:sz w:val="12"/>
                      </w:rPr>
                      <w:t>Malta</w:t>
                    </w:r>
                    <w:r w:rsidR="00F3423A" w:rsidRPr="00F3423A">
                      <w:rPr>
                        <w:color w:val="0070C0"/>
                        <w:sz w:val="12"/>
                      </w:rPr>
                      <w:t xml:space="preserve"> – The Energy &amp; Water Agency    (17) </w:t>
                    </w:r>
                    <w:r w:rsidR="00F3423A" w:rsidRPr="00F3423A">
                      <w:rPr>
                        <w:b/>
                        <w:color w:val="0070C0"/>
                        <w:sz w:val="12"/>
                      </w:rPr>
                      <w:t>Norway</w:t>
                    </w:r>
                    <w:r w:rsidR="00F3423A" w:rsidRPr="00F3423A">
                      <w:rPr>
                        <w:color w:val="0070C0"/>
                        <w:sz w:val="12"/>
                      </w:rPr>
                      <w:t xml:space="preserve"> – The Norwegian Institute for Water Research    (18) </w:t>
                    </w:r>
                    <w:r w:rsidR="00F3423A" w:rsidRPr="00F3423A">
                      <w:rPr>
                        <w:b/>
                        <w:color w:val="0070C0"/>
                        <w:sz w:val="12"/>
                      </w:rPr>
                      <w:t>Poland</w:t>
                    </w:r>
                    <w:r w:rsidR="00F3423A" w:rsidRPr="00F3423A">
                      <w:rPr>
                        <w:color w:val="0070C0"/>
                        <w:sz w:val="12"/>
                      </w:rPr>
                      <w:t xml:space="preserve"> – Institute of Meteorology and Water Management    (19) </w:t>
                    </w:r>
                    <w:r w:rsidR="00F3423A" w:rsidRPr="00F3423A">
                      <w:rPr>
                        <w:b/>
                        <w:color w:val="0070C0"/>
                        <w:sz w:val="12"/>
                      </w:rPr>
                      <w:t>Portugal</w:t>
                    </w:r>
                    <w:r w:rsidR="00F3423A" w:rsidRPr="00F3423A">
                      <w:rPr>
                        <w:color w:val="0070C0"/>
                        <w:sz w:val="12"/>
                      </w:rPr>
                      <w:t xml:space="preserve"> – </w:t>
                    </w:r>
                    <w:proofErr w:type="spellStart"/>
                    <w:r w:rsidR="00F3423A" w:rsidRPr="00F3423A">
                      <w:rPr>
                        <w:color w:val="0070C0"/>
                        <w:sz w:val="12"/>
                      </w:rPr>
                      <w:t>Laboratório</w:t>
                    </w:r>
                    <w:proofErr w:type="spellEnd"/>
                    <w:r w:rsidR="00F3423A" w:rsidRPr="00F3423A">
                      <w:rPr>
                        <w:color w:val="0070C0"/>
                        <w:sz w:val="12"/>
                      </w:rPr>
                      <w:t xml:space="preserve"> Nacional de </w:t>
                    </w:r>
                    <w:proofErr w:type="spellStart"/>
                    <w:r w:rsidR="00F3423A" w:rsidRPr="00F3423A">
                      <w:rPr>
                        <w:color w:val="0070C0"/>
                        <w:sz w:val="12"/>
                      </w:rPr>
                      <w:t>Engenharia</w:t>
                    </w:r>
                    <w:proofErr w:type="spellEnd"/>
                    <w:r w:rsidR="00F3423A" w:rsidRPr="00F3423A">
                      <w:rPr>
                        <w:color w:val="0070C0"/>
                        <w:sz w:val="12"/>
                      </w:rPr>
                      <w:t xml:space="preserve"> Civil    (20) </w:t>
                    </w:r>
                    <w:r w:rsidR="00F3423A" w:rsidRPr="00F3423A">
                      <w:rPr>
                        <w:b/>
                        <w:color w:val="0070C0"/>
                        <w:sz w:val="12"/>
                      </w:rPr>
                      <w:t>Romania</w:t>
                    </w:r>
                    <w:r w:rsidR="00F3423A" w:rsidRPr="00F3423A">
                      <w:rPr>
                        <w:color w:val="0070C0"/>
                        <w:sz w:val="12"/>
                      </w:rPr>
                      <w:t xml:space="preserve"> – Nat. Res. &amp; Dev. Inst. for Marine Geology and </w:t>
                    </w:r>
                    <w:proofErr w:type="spellStart"/>
                    <w:r w:rsidR="00F3423A" w:rsidRPr="00F3423A">
                      <w:rPr>
                        <w:color w:val="0070C0"/>
                        <w:sz w:val="12"/>
                      </w:rPr>
                      <w:t>Geoecology</w:t>
                    </w:r>
                    <w:proofErr w:type="spellEnd"/>
                    <w:r w:rsidR="00F3423A" w:rsidRPr="00F3423A">
                      <w:rPr>
                        <w:color w:val="0070C0"/>
                        <w:sz w:val="12"/>
                      </w:rPr>
                      <w:t xml:space="preserve">     (21) </w:t>
                    </w:r>
                    <w:r w:rsidR="00F3423A" w:rsidRPr="00F3423A">
                      <w:rPr>
                        <w:b/>
                        <w:color w:val="0070C0"/>
                        <w:sz w:val="12"/>
                      </w:rPr>
                      <w:t>Slovak Republic</w:t>
                    </w:r>
                    <w:r w:rsidR="00F3423A" w:rsidRPr="00F3423A">
                      <w:rPr>
                        <w:color w:val="0070C0"/>
                        <w:sz w:val="12"/>
                      </w:rPr>
                      <w:t xml:space="preserve"> – Slovak Hydrometeorological Institute    (22) </w:t>
                    </w:r>
                    <w:r w:rsidR="00F3423A" w:rsidRPr="00F3423A">
                      <w:rPr>
                        <w:b/>
                        <w:color w:val="0070C0"/>
                        <w:sz w:val="12"/>
                      </w:rPr>
                      <w:t>Slovenia</w:t>
                    </w:r>
                    <w:r w:rsidR="00F3423A" w:rsidRPr="00F3423A">
                      <w:rPr>
                        <w:color w:val="0070C0"/>
                        <w:sz w:val="12"/>
                      </w:rPr>
                      <w:t xml:space="preserve"> – University of Ljubljana    (23) </w:t>
                    </w:r>
                    <w:r w:rsidR="00F3423A" w:rsidRPr="00F3423A">
                      <w:rPr>
                        <w:b/>
                        <w:color w:val="0070C0"/>
                        <w:sz w:val="12"/>
                      </w:rPr>
                      <w:t>Spain</w:t>
                    </w:r>
                    <w:r w:rsidR="00F3423A" w:rsidRPr="00F3423A">
                      <w:rPr>
                        <w:color w:val="0070C0"/>
                        <w:sz w:val="12"/>
                      </w:rPr>
                      <w:t xml:space="preserve"> – The Spanish </w:t>
                    </w:r>
                    <w:proofErr w:type="spellStart"/>
                    <w:r w:rsidR="00F3423A" w:rsidRPr="00F3423A">
                      <w:rPr>
                        <w:color w:val="0070C0"/>
                        <w:sz w:val="12"/>
                      </w:rPr>
                      <w:t>Center</w:t>
                    </w:r>
                    <w:proofErr w:type="spellEnd"/>
                    <w:r w:rsidR="00F3423A" w:rsidRPr="00F3423A">
                      <w:rPr>
                        <w:color w:val="0070C0"/>
                        <w:sz w:val="12"/>
                      </w:rPr>
                      <w:t xml:space="preserve"> for Public Works Research and Studies    (24) </w:t>
                    </w:r>
                    <w:r w:rsidR="00F3423A" w:rsidRPr="00F3423A">
                      <w:rPr>
                        <w:b/>
                        <w:color w:val="0070C0"/>
                        <w:sz w:val="12"/>
                      </w:rPr>
                      <w:t>Sweden</w:t>
                    </w:r>
                    <w:r w:rsidR="00F3423A" w:rsidRPr="00F3423A">
                      <w:rPr>
                        <w:color w:val="0070C0"/>
                        <w:sz w:val="12"/>
                      </w:rPr>
                      <w:t xml:space="preserve"> – Environmental Research Institute    (25) </w:t>
                    </w:r>
                    <w:r w:rsidR="00F3423A" w:rsidRPr="00F3423A">
                      <w:rPr>
                        <w:b/>
                        <w:color w:val="0070C0"/>
                        <w:sz w:val="12"/>
                      </w:rPr>
                      <w:t>The Netherlands</w:t>
                    </w:r>
                    <w:r w:rsidR="00F3423A" w:rsidRPr="00F3423A">
                      <w:rPr>
                        <w:color w:val="0070C0"/>
                        <w:sz w:val="12"/>
                      </w:rPr>
                      <w:t xml:space="preserve"> – Deltares    (26) </w:t>
                    </w:r>
                    <w:r w:rsidR="00F3423A" w:rsidRPr="00F3423A">
                      <w:rPr>
                        <w:b/>
                        <w:color w:val="0070C0"/>
                        <w:sz w:val="12"/>
                      </w:rPr>
                      <w:t>United Kingdom</w:t>
                    </w:r>
                    <w:r w:rsidR="00F3423A" w:rsidRPr="00F3423A">
                      <w:rPr>
                        <w:color w:val="0070C0"/>
                        <w:sz w:val="12"/>
                      </w:rPr>
                      <w:t xml:space="preserve"> – Centre for Ecology &amp; Hydrology</w:t>
                    </w:r>
                  </w:p>
                  <w:p w14:paraId="5D0B0805" w14:textId="77777777" w:rsidR="006235CA" w:rsidRPr="00F3423A" w:rsidRDefault="006235CA" w:rsidP="006235CA">
                    <w:pPr>
                      <w:rPr>
                        <w:color w:val="0070C0"/>
                        <w:sz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B07F2" w14:textId="77777777" w:rsidR="00677F38" w:rsidRPr="00DD2220" w:rsidRDefault="00677F38" w:rsidP="00721CE5">
    <w:pPr>
      <w:jc w:val="right"/>
      <w:rPr>
        <w:b/>
        <w:i/>
        <w:color w:val="326698"/>
      </w:rPr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5D0B07FD" wp14:editId="5D0B07FE">
          <wp:simplePos x="0" y="0"/>
          <wp:positionH relativeFrom="column">
            <wp:posOffset>-911860</wp:posOffset>
          </wp:positionH>
          <wp:positionV relativeFrom="paragraph">
            <wp:posOffset>-19050</wp:posOffset>
          </wp:positionV>
          <wp:extent cx="901700" cy="450850"/>
          <wp:effectExtent l="0" t="0" r="0" b="6350"/>
          <wp:wrapNone/>
          <wp:docPr id="11" name="Picture 11" descr="Euraqua_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uraqua_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D0B07F3" w14:textId="77777777" w:rsidR="00677F38" w:rsidRDefault="00677F38">
    <w:pPr>
      <w:pStyle w:val="Yltunniste"/>
    </w:pPr>
  </w:p>
  <w:p w14:paraId="5D0B07F4" w14:textId="77777777" w:rsidR="00677F38" w:rsidRDefault="00677F38"/>
  <w:p w14:paraId="5D0B07F5" w14:textId="77777777" w:rsidR="00677F38" w:rsidRDefault="00677F38" w:rsidP="00A541B9"/>
  <w:p w14:paraId="5D0B07F6" w14:textId="77777777" w:rsidR="00677F38" w:rsidRDefault="00677F38" w:rsidP="00A541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DB800B4"/>
    <w:lvl w:ilvl="0">
      <w:start w:val="1"/>
      <w:numFmt w:val="lowerLetter"/>
      <w:pStyle w:val="Style1"/>
      <w:lvlText w:val="%1."/>
      <w:lvlJc w:val="left"/>
      <w:pPr>
        <w:tabs>
          <w:tab w:val="num" w:pos="566"/>
        </w:tabs>
        <w:ind w:left="566" w:hanging="36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C6460D3C"/>
    <w:lvl w:ilvl="0">
      <w:start w:val="1"/>
      <w:numFmt w:val="bullet"/>
      <w:pStyle w:val="Merkittyluettelo2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</w:abstractNum>
  <w:abstractNum w:abstractNumId="2" w15:restartNumberingAfterBreak="0">
    <w:nsid w:val="FFFFFF88"/>
    <w:multiLevelType w:val="singleLevel"/>
    <w:tmpl w:val="615A337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7E121CBA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C6524AA"/>
    <w:multiLevelType w:val="hybridMultilevel"/>
    <w:tmpl w:val="74544C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B3D26"/>
    <w:multiLevelType w:val="hybridMultilevel"/>
    <w:tmpl w:val="15EA20B6"/>
    <w:lvl w:ilvl="0" w:tplc="55DE96BC">
      <w:start w:val="1"/>
      <w:numFmt w:val="lowerLetter"/>
      <w:pStyle w:val="Numeroituluettelo2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FB4FD9"/>
    <w:multiLevelType w:val="hybridMultilevel"/>
    <w:tmpl w:val="F61A06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E1DF2"/>
    <w:multiLevelType w:val="hybridMultilevel"/>
    <w:tmpl w:val="251E4C3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013910"/>
    <w:multiLevelType w:val="hybridMultilevel"/>
    <w:tmpl w:val="ABE03F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405E2"/>
    <w:multiLevelType w:val="hybridMultilevel"/>
    <w:tmpl w:val="B880749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DA06FC"/>
    <w:multiLevelType w:val="hybridMultilevel"/>
    <w:tmpl w:val="5F3E2CF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491C95"/>
    <w:multiLevelType w:val="multilevel"/>
    <w:tmpl w:val="0809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7837DAC"/>
    <w:multiLevelType w:val="multilevel"/>
    <w:tmpl w:val="0809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CB27170"/>
    <w:multiLevelType w:val="multilevel"/>
    <w:tmpl w:val="08090025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E024636"/>
    <w:multiLevelType w:val="hybridMultilevel"/>
    <w:tmpl w:val="F45E466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647AE"/>
    <w:multiLevelType w:val="hybridMultilevel"/>
    <w:tmpl w:val="439C1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37EF7"/>
    <w:multiLevelType w:val="hybridMultilevel"/>
    <w:tmpl w:val="E9ECB29A"/>
    <w:lvl w:ilvl="0" w:tplc="73D2C256">
      <w:start w:val="4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BFD5B37"/>
    <w:multiLevelType w:val="hybridMultilevel"/>
    <w:tmpl w:val="3DF8DA44"/>
    <w:lvl w:ilvl="0" w:tplc="040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15"/>
  </w:num>
  <w:num w:numId="7">
    <w:abstractNumId w:val="13"/>
  </w:num>
  <w:num w:numId="8">
    <w:abstractNumId w:val="16"/>
  </w:num>
  <w:num w:numId="9">
    <w:abstractNumId w:val="6"/>
  </w:num>
  <w:num w:numId="10">
    <w:abstractNumId w:val="17"/>
  </w:num>
  <w:num w:numId="11">
    <w:abstractNumId w:val="8"/>
  </w:num>
  <w:num w:numId="12">
    <w:abstractNumId w:val="10"/>
  </w:num>
  <w:num w:numId="13">
    <w:abstractNumId w:val="9"/>
  </w:num>
  <w:num w:numId="14">
    <w:abstractNumId w:val="12"/>
  </w:num>
  <w:num w:numId="15">
    <w:abstractNumId w:val="11"/>
  </w:num>
  <w:num w:numId="16">
    <w:abstractNumId w:val="14"/>
  </w:num>
  <w:num w:numId="17">
    <w:abstractNumId w:val="19"/>
  </w:num>
  <w:num w:numId="18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20"/>
    <w:rsid w:val="00002DB9"/>
    <w:rsid w:val="0000669B"/>
    <w:rsid w:val="000078CF"/>
    <w:rsid w:val="00011D52"/>
    <w:rsid w:val="00012250"/>
    <w:rsid w:val="000149DF"/>
    <w:rsid w:val="000162CD"/>
    <w:rsid w:val="000176C8"/>
    <w:rsid w:val="000222E7"/>
    <w:rsid w:val="0002439E"/>
    <w:rsid w:val="00025871"/>
    <w:rsid w:val="0003232C"/>
    <w:rsid w:val="00032586"/>
    <w:rsid w:val="00033C73"/>
    <w:rsid w:val="00034E5D"/>
    <w:rsid w:val="00035F4C"/>
    <w:rsid w:val="00036AB1"/>
    <w:rsid w:val="00037325"/>
    <w:rsid w:val="0004141E"/>
    <w:rsid w:val="000444EC"/>
    <w:rsid w:val="00047D76"/>
    <w:rsid w:val="00050E3D"/>
    <w:rsid w:val="00051D84"/>
    <w:rsid w:val="00055D0E"/>
    <w:rsid w:val="00056B4B"/>
    <w:rsid w:val="00056EEC"/>
    <w:rsid w:val="0005766E"/>
    <w:rsid w:val="00065C7A"/>
    <w:rsid w:val="000667C3"/>
    <w:rsid w:val="00066AC3"/>
    <w:rsid w:val="00067B08"/>
    <w:rsid w:val="00070510"/>
    <w:rsid w:val="0007275D"/>
    <w:rsid w:val="00074B17"/>
    <w:rsid w:val="0007719A"/>
    <w:rsid w:val="000778DA"/>
    <w:rsid w:val="00080337"/>
    <w:rsid w:val="000808BB"/>
    <w:rsid w:val="00080E3F"/>
    <w:rsid w:val="00082986"/>
    <w:rsid w:val="00082B32"/>
    <w:rsid w:val="000833D6"/>
    <w:rsid w:val="00083ADA"/>
    <w:rsid w:val="0008422F"/>
    <w:rsid w:val="00084647"/>
    <w:rsid w:val="000846A3"/>
    <w:rsid w:val="000866A5"/>
    <w:rsid w:val="000874F2"/>
    <w:rsid w:val="000925FA"/>
    <w:rsid w:val="00094E77"/>
    <w:rsid w:val="00095522"/>
    <w:rsid w:val="00096193"/>
    <w:rsid w:val="00096671"/>
    <w:rsid w:val="000A02D0"/>
    <w:rsid w:val="000A13F7"/>
    <w:rsid w:val="000A143F"/>
    <w:rsid w:val="000A154C"/>
    <w:rsid w:val="000A29BF"/>
    <w:rsid w:val="000A749B"/>
    <w:rsid w:val="000A78A8"/>
    <w:rsid w:val="000A7BAF"/>
    <w:rsid w:val="000B06EE"/>
    <w:rsid w:val="000B4F1B"/>
    <w:rsid w:val="000B5CAE"/>
    <w:rsid w:val="000B6568"/>
    <w:rsid w:val="000B70D8"/>
    <w:rsid w:val="000C02AD"/>
    <w:rsid w:val="000C13FF"/>
    <w:rsid w:val="000C22B1"/>
    <w:rsid w:val="000C3BE0"/>
    <w:rsid w:val="000C4A2A"/>
    <w:rsid w:val="000C4C96"/>
    <w:rsid w:val="000C77EF"/>
    <w:rsid w:val="000D4297"/>
    <w:rsid w:val="000D65A8"/>
    <w:rsid w:val="000D681F"/>
    <w:rsid w:val="000D7828"/>
    <w:rsid w:val="000E21F1"/>
    <w:rsid w:val="000E2487"/>
    <w:rsid w:val="000E30E3"/>
    <w:rsid w:val="000E3711"/>
    <w:rsid w:val="000E50F9"/>
    <w:rsid w:val="000E5A40"/>
    <w:rsid w:val="000E679A"/>
    <w:rsid w:val="000F0C35"/>
    <w:rsid w:val="000F3094"/>
    <w:rsid w:val="000F37F2"/>
    <w:rsid w:val="000F39C4"/>
    <w:rsid w:val="000F4011"/>
    <w:rsid w:val="000F6AA1"/>
    <w:rsid w:val="000F7224"/>
    <w:rsid w:val="0010498C"/>
    <w:rsid w:val="00107621"/>
    <w:rsid w:val="0012050B"/>
    <w:rsid w:val="0012095A"/>
    <w:rsid w:val="001240F7"/>
    <w:rsid w:val="00125680"/>
    <w:rsid w:val="00125788"/>
    <w:rsid w:val="00125918"/>
    <w:rsid w:val="00131BF7"/>
    <w:rsid w:val="001328F0"/>
    <w:rsid w:val="001400B4"/>
    <w:rsid w:val="00141568"/>
    <w:rsid w:val="00142875"/>
    <w:rsid w:val="00142DEF"/>
    <w:rsid w:val="00143DF6"/>
    <w:rsid w:val="00147B13"/>
    <w:rsid w:val="001539B5"/>
    <w:rsid w:val="00154807"/>
    <w:rsid w:val="001579AB"/>
    <w:rsid w:val="00157E18"/>
    <w:rsid w:val="001601B1"/>
    <w:rsid w:val="00172A8C"/>
    <w:rsid w:val="00172F92"/>
    <w:rsid w:val="00174E14"/>
    <w:rsid w:val="00176C5E"/>
    <w:rsid w:val="00181EE2"/>
    <w:rsid w:val="00184ECC"/>
    <w:rsid w:val="00191425"/>
    <w:rsid w:val="00191CB9"/>
    <w:rsid w:val="0019291A"/>
    <w:rsid w:val="00193E47"/>
    <w:rsid w:val="00196287"/>
    <w:rsid w:val="001A2F0F"/>
    <w:rsid w:val="001A3C02"/>
    <w:rsid w:val="001A3D9B"/>
    <w:rsid w:val="001A4D03"/>
    <w:rsid w:val="001A4F52"/>
    <w:rsid w:val="001A52CD"/>
    <w:rsid w:val="001A5C79"/>
    <w:rsid w:val="001A5F6D"/>
    <w:rsid w:val="001A689E"/>
    <w:rsid w:val="001A7A6F"/>
    <w:rsid w:val="001B19B9"/>
    <w:rsid w:val="001B50CE"/>
    <w:rsid w:val="001B6CEE"/>
    <w:rsid w:val="001B6D9E"/>
    <w:rsid w:val="001C0F46"/>
    <w:rsid w:val="001C55D0"/>
    <w:rsid w:val="001C5666"/>
    <w:rsid w:val="001D1C88"/>
    <w:rsid w:val="001D3D07"/>
    <w:rsid w:val="001D462D"/>
    <w:rsid w:val="001D570E"/>
    <w:rsid w:val="001D680D"/>
    <w:rsid w:val="001E045E"/>
    <w:rsid w:val="001E5C56"/>
    <w:rsid w:val="001E70FF"/>
    <w:rsid w:val="0020020D"/>
    <w:rsid w:val="00201C4F"/>
    <w:rsid w:val="00206F50"/>
    <w:rsid w:val="00216984"/>
    <w:rsid w:val="00217ED8"/>
    <w:rsid w:val="00220447"/>
    <w:rsid w:val="0022198C"/>
    <w:rsid w:val="0022225C"/>
    <w:rsid w:val="00223900"/>
    <w:rsid w:val="002241B7"/>
    <w:rsid w:val="002247EF"/>
    <w:rsid w:val="002247F7"/>
    <w:rsid w:val="002249B1"/>
    <w:rsid w:val="002312C4"/>
    <w:rsid w:val="002350F1"/>
    <w:rsid w:val="00240247"/>
    <w:rsid w:val="00241B9F"/>
    <w:rsid w:val="00241CCB"/>
    <w:rsid w:val="002512B0"/>
    <w:rsid w:val="002520F7"/>
    <w:rsid w:val="002550B6"/>
    <w:rsid w:val="00261A00"/>
    <w:rsid w:val="00264325"/>
    <w:rsid w:val="002651A9"/>
    <w:rsid w:val="00266995"/>
    <w:rsid w:val="00266BD8"/>
    <w:rsid w:val="00272DA1"/>
    <w:rsid w:val="00275D3E"/>
    <w:rsid w:val="00277299"/>
    <w:rsid w:val="00283F53"/>
    <w:rsid w:val="00285E0A"/>
    <w:rsid w:val="00286AE4"/>
    <w:rsid w:val="00286E96"/>
    <w:rsid w:val="0028703F"/>
    <w:rsid w:val="0029184C"/>
    <w:rsid w:val="00295FED"/>
    <w:rsid w:val="002A0AB4"/>
    <w:rsid w:val="002A3046"/>
    <w:rsid w:val="002A46F8"/>
    <w:rsid w:val="002A5900"/>
    <w:rsid w:val="002A7344"/>
    <w:rsid w:val="002A7595"/>
    <w:rsid w:val="002B171D"/>
    <w:rsid w:val="002B389D"/>
    <w:rsid w:val="002B5509"/>
    <w:rsid w:val="002B7E51"/>
    <w:rsid w:val="002C0941"/>
    <w:rsid w:val="002C22AB"/>
    <w:rsid w:val="002C32C6"/>
    <w:rsid w:val="002C4AE8"/>
    <w:rsid w:val="002C73F2"/>
    <w:rsid w:val="002C77A8"/>
    <w:rsid w:val="002D16B4"/>
    <w:rsid w:val="002D23F2"/>
    <w:rsid w:val="002D6AB4"/>
    <w:rsid w:val="002D6EA4"/>
    <w:rsid w:val="002D7040"/>
    <w:rsid w:val="002D7E79"/>
    <w:rsid w:val="002E043C"/>
    <w:rsid w:val="002E1B5E"/>
    <w:rsid w:val="002E2BA0"/>
    <w:rsid w:val="002E7109"/>
    <w:rsid w:val="002E7BFE"/>
    <w:rsid w:val="002F074B"/>
    <w:rsid w:val="002F11E5"/>
    <w:rsid w:val="002F1E11"/>
    <w:rsid w:val="002F23A4"/>
    <w:rsid w:val="002F23B0"/>
    <w:rsid w:val="002F61DF"/>
    <w:rsid w:val="00302D40"/>
    <w:rsid w:val="0030589B"/>
    <w:rsid w:val="00321DB4"/>
    <w:rsid w:val="00321ECD"/>
    <w:rsid w:val="003236CB"/>
    <w:rsid w:val="0032377D"/>
    <w:rsid w:val="003269C0"/>
    <w:rsid w:val="00327965"/>
    <w:rsid w:val="00341B00"/>
    <w:rsid w:val="00344811"/>
    <w:rsid w:val="0034647A"/>
    <w:rsid w:val="0034657E"/>
    <w:rsid w:val="00346657"/>
    <w:rsid w:val="003466BD"/>
    <w:rsid w:val="003468C4"/>
    <w:rsid w:val="00346CD2"/>
    <w:rsid w:val="00350F22"/>
    <w:rsid w:val="003538CA"/>
    <w:rsid w:val="00355EBE"/>
    <w:rsid w:val="0036160F"/>
    <w:rsid w:val="00366ED2"/>
    <w:rsid w:val="00371279"/>
    <w:rsid w:val="003748C2"/>
    <w:rsid w:val="003749EB"/>
    <w:rsid w:val="00375FFF"/>
    <w:rsid w:val="003768AC"/>
    <w:rsid w:val="00376E96"/>
    <w:rsid w:val="00385643"/>
    <w:rsid w:val="003864B4"/>
    <w:rsid w:val="0039355F"/>
    <w:rsid w:val="0039374F"/>
    <w:rsid w:val="003953F9"/>
    <w:rsid w:val="00395E8D"/>
    <w:rsid w:val="003970B8"/>
    <w:rsid w:val="003A1C1D"/>
    <w:rsid w:val="003A3FCD"/>
    <w:rsid w:val="003A6BE7"/>
    <w:rsid w:val="003A73CB"/>
    <w:rsid w:val="003B350E"/>
    <w:rsid w:val="003C32FB"/>
    <w:rsid w:val="003C4B3E"/>
    <w:rsid w:val="003C5503"/>
    <w:rsid w:val="003C6FB7"/>
    <w:rsid w:val="003D368E"/>
    <w:rsid w:val="003D4ACF"/>
    <w:rsid w:val="003E0365"/>
    <w:rsid w:val="003E17B9"/>
    <w:rsid w:val="003E2186"/>
    <w:rsid w:val="003E2F12"/>
    <w:rsid w:val="003E7B42"/>
    <w:rsid w:val="003E7FA6"/>
    <w:rsid w:val="003F0D30"/>
    <w:rsid w:val="003F30FB"/>
    <w:rsid w:val="003F416F"/>
    <w:rsid w:val="003F4408"/>
    <w:rsid w:val="003F6011"/>
    <w:rsid w:val="003F7D8D"/>
    <w:rsid w:val="00405323"/>
    <w:rsid w:val="00405A5E"/>
    <w:rsid w:val="004146CA"/>
    <w:rsid w:val="00420530"/>
    <w:rsid w:val="00420977"/>
    <w:rsid w:val="00426CF4"/>
    <w:rsid w:val="00427F8F"/>
    <w:rsid w:val="00432815"/>
    <w:rsid w:val="00432B66"/>
    <w:rsid w:val="004360C5"/>
    <w:rsid w:val="00436929"/>
    <w:rsid w:val="00440969"/>
    <w:rsid w:val="00440F85"/>
    <w:rsid w:val="0044590B"/>
    <w:rsid w:val="004523DC"/>
    <w:rsid w:val="0045569F"/>
    <w:rsid w:val="004559FD"/>
    <w:rsid w:val="0046647B"/>
    <w:rsid w:val="0046654E"/>
    <w:rsid w:val="0047031E"/>
    <w:rsid w:val="00470870"/>
    <w:rsid w:val="00472D6E"/>
    <w:rsid w:val="00472E22"/>
    <w:rsid w:val="00474640"/>
    <w:rsid w:val="00474A7A"/>
    <w:rsid w:val="0047542B"/>
    <w:rsid w:val="00476385"/>
    <w:rsid w:val="00480EEF"/>
    <w:rsid w:val="00481DD0"/>
    <w:rsid w:val="004825E7"/>
    <w:rsid w:val="004827B8"/>
    <w:rsid w:val="0048426F"/>
    <w:rsid w:val="00485275"/>
    <w:rsid w:val="00485C62"/>
    <w:rsid w:val="00486F48"/>
    <w:rsid w:val="00486FFD"/>
    <w:rsid w:val="00490DD4"/>
    <w:rsid w:val="0049235F"/>
    <w:rsid w:val="0049683D"/>
    <w:rsid w:val="004979A3"/>
    <w:rsid w:val="004A1DAC"/>
    <w:rsid w:val="004A291F"/>
    <w:rsid w:val="004A3DFC"/>
    <w:rsid w:val="004A4367"/>
    <w:rsid w:val="004A564A"/>
    <w:rsid w:val="004A6309"/>
    <w:rsid w:val="004A77F3"/>
    <w:rsid w:val="004B0D21"/>
    <w:rsid w:val="004B494C"/>
    <w:rsid w:val="004C0081"/>
    <w:rsid w:val="004C1761"/>
    <w:rsid w:val="004C3AC4"/>
    <w:rsid w:val="004C41BD"/>
    <w:rsid w:val="004C549A"/>
    <w:rsid w:val="004C5D9A"/>
    <w:rsid w:val="004C74F8"/>
    <w:rsid w:val="004C7707"/>
    <w:rsid w:val="004D7263"/>
    <w:rsid w:val="004E15FC"/>
    <w:rsid w:val="004E16DB"/>
    <w:rsid w:val="004E1C0B"/>
    <w:rsid w:val="004E541D"/>
    <w:rsid w:val="004E6110"/>
    <w:rsid w:val="004E6DC5"/>
    <w:rsid w:val="004F01CB"/>
    <w:rsid w:val="004F0958"/>
    <w:rsid w:val="004F1AC6"/>
    <w:rsid w:val="004F2A80"/>
    <w:rsid w:val="004F4ACE"/>
    <w:rsid w:val="00503616"/>
    <w:rsid w:val="00504782"/>
    <w:rsid w:val="00506845"/>
    <w:rsid w:val="00506DB2"/>
    <w:rsid w:val="0051009A"/>
    <w:rsid w:val="00514E6C"/>
    <w:rsid w:val="00517BCF"/>
    <w:rsid w:val="00520252"/>
    <w:rsid w:val="0052137D"/>
    <w:rsid w:val="00525493"/>
    <w:rsid w:val="0052579C"/>
    <w:rsid w:val="0052632E"/>
    <w:rsid w:val="00533054"/>
    <w:rsid w:val="00534F38"/>
    <w:rsid w:val="005416CC"/>
    <w:rsid w:val="00542378"/>
    <w:rsid w:val="005449FB"/>
    <w:rsid w:val="00545ADA"/>
    <w:rsid w:val="00546CDA"/>
    <w:rsid w:val="0055056F"/>
    <w:rsid w:val="00551950"/>
    <w:rsid w:val="00554332"/>
    <w:rsid w:val="00560E68"/>
    <w:rsid w:val="00560F51"/>
    <w:rsid w:val="0056164E"/>
    <w:rsid w:val="00561FCD"/>
    <w:rsid w:val="00565D9E"/>
    <w:rsid w:val="0057052C"/>
    <w:rsid w:val="005718F8"/>
    <w:rsid w:val="00574606"/>
    <w:rsid w:val="00575B87"/>
    <w:rsid w:val="005771D7"/>
    <w:rsid w:val="00577F50"/>
    <w:rsid w:val="00582A13"/>
    <w:rsid w:val="005917E3"/>
    <w:rsid w:val="00591A5E"/>
    <w:rsid w:val="005949D2"/>
    <w:rsid w:val="0059610D"/>
    <w:rsid w:val="005968B4"/>
    <w:rsid w:val="00597C98"/>
    <w:rsid w:val="005A0CD1"/>
    <w:rsid w:val="005A1244"/>
    <w:rsid w:val="005A7000"/>
    <w:rsid w:val="005A73E5"/>
    <w:rsid w:val="005A7A3B"/>
    <w:rsid w:val="005B1AB2"/>
    <w:rsid w:val="005B5AF7"/>
    <w:rsid w:val="005C2208"/>
    <w:rsid w:val="005C2888"/>
    <w:rsid w:val="005C2E8A"/>
    <w:rsid w:val="005C301F"/>
    <w:rsid w:val="005C3A84"/>
    <w:rsid w:val="005C4629"/>
    <w:rsid w:val="005C7E10"/>
    <w:rsid w:val="005D34DC"/>
    <w:rsid w:val="005D445D"/>
    <w:rsid w:val="005D4511"/>
    <w:rsid w:val="005D5B4B"/>
    <w:rsid w:val="005D61A4"/>
    <w:rsid w:val="005E0181"/>
    <w:rsid w:val="005E14C2"/>
    <w:rsid w:val="005E2067"/>
    <w:rsid w:val="005E28A8"/>
    <w:rsid w:val="005E6303"/>
    <w:rsid w:val="005E701C"/>
    <w:rsid w:val="005F03CB"/>
    <w:rsid w:val="005F06F9"/>
    <w:rsid w:val="005F1053"/>
    <w:rsid w:val="005F3727"/>
    <w:rsid w:val="005F4544"/>
    <w:rsid w:val="006048AE"/>
    <w:rsid w:val="0061059D"/>
    <w:rsid w:val="00613008"/>
    <w:rsid w:val="00613111"/>
    <w:rsid w:val="00613CC6"/>
    <w:rsid w:val="0061494D"/>
    <w:rsid w:val="00620321"/>
    <w:rsid w:val="00620A57"/>
    <w:rsid w:val="006221BC"/>
    <w:rsid w:val="006225F1"/>
    <w:rsid w:val="006235CA"/>
    <w:rsid w:val="00625732"/>
    <w:rsid w:val="00625E1A"/>
    <w:rsid w:val="00630BCB"/>
    <w:rsid w:val="006334FD"/>
    <w:rsid w:val="0063593B"/>
    <w:rsid w:val="00640B10"/>
    <w:rsid w:val="0064289C"/>
    <w:rsid w:val="00644E03"/>
    <w:rsid w:val="00645C65"/>
    <w:rsid w:val="0065360E"/>
    <w:rsid w:val="00653C7C"/>
    <w:rsid w:val="00654F77"/>
    <w:rsid w:val="00665536"/>
    <w:rsid w:val="00667F5F"/>
    <w:rsid w:val="0067229D"/>
    <w:rsid w:val="00674618"/>
    <w:rsid w:val="00677F38"/>
    <w:rsid w:val="00682B97"/>
    <w:rsid w:val="006831F1"/>
    <w:rsid w:val="00683C4D"/>
    <w:rsid w:val="00685E2B"/>
    <w:rsid w:val="006966CF"/>
    <w:rsid w:val="006A382D"/>
    <w:rsid w:val="006B1333"/>
    <w:rsid w:val="006B26FC"/>
    <w:rsid w:val="006B2E42"/>
    <w:rsid w:val="006B33CC"/>
    <w:rsid w:val="006B3B6E"/>
    <w:rsid w:val="006B4D36"/>
    <w:rsid w:val="006C3BCD"/>
    <w:rsid w:val="006C3FAA"/>
    <w:rsid w:val="006D0B6D"/>
    <w:rsid w:val="006D1BAF"/>
    <w:rsid w:val="006D3A8C"/>
    <w:rsid w:val="006D6E36"/>
    <w:rsid w:val="006E0C7A"/>
    <w:rsid w:val="006E17DA"/>
    <w:rsid w:val="006E182A"/>
    <w:rsid w:val="006E2B09"/>
    <w:rsid w:val="006E2C12"/>
    <w:rsid w:val="006E5072"/>
    <w:rsid w:val="006E5AC2"/>
    <w:rsid w:val="006F3022"/>
    <w:rsid w:val="006F3BD7"/>
    <w:rsid w:val="006F50C4"/>
    <w:rsid w:val="006F7858"/>
    <w:rsid w:val="007039D0"/>
    <w:rsid w:val="0070473C"/>
    <w:rsid w:val="0070529C"/>
    <w:rsid w:val="00707FE1"/>
    <w:rsid w:val="00710EA6"/>
    <w:rsid w:val="007129DB"/>
    <w:rsid w:val="00713A82"/>
    <w:rsid w:val="00713D28"/>
    <w:rsid w:val="00717831"/>
    <w:rsid w:val="00720DB5"/>
    <w:rsid w:val="00720F33"/>
    <w:rsid w:val="00721CE5"/>
    <w:rsid w:val="007222F9"/>
    <w:rsid w:val="007240F8"/>
    <w:rsid w:val="007241EA"/>
    <w:rsid w:val="00730E3E"/>
    <w:rsid w:val="00731F9A"/>
    <w:rsid w:val="00737763"/>
    <w:rsid w:val="00740B0A"/>
    <w:rsid w:val="0074153B"/>
    <w:rsid w:val="00741CB8"/>
    <w:rsid w:val="00745E49"/>
    <w:rsid w:val="00751D91"/>
    <w:rsid w:val="00760B50"/>
    <w:rsid w:val="00761461"/>
    <w:rsid w:val="0076491B"/>
    <w:rsid w:val="0076611A"/>
    <w:rsid w:val="00766BD9"/>
    <w:rsid w:val="0077199E"/>
    <w:rsid w:val="007729D9"/>
    <w:rsid w:val="00772C6A"/>
    <w:rsid w:val="007759D4"/>
    <w:rsid w:val="00782BD2"/>
    <w:rsid w:val="007857A7"/>
    <w:rsid w:val="007867D9"/>
    <w:rsid w:val="00791A58"/>
    <w:rsid w:val="007A040D"/>
    <w:rsid w:val="007A1DA3"/>
    <w:rsid w:val="007A3558"/>
    <w:rsid w:val="007A426D"/>
    <w:rsid w:val="007A6ACA"/>
    <w:rsid w:val="007A7BC9"/>
    <w:rsid w:val="007B09A4"/>
    <w:rsid w:val="007B1449"/>
    <w:rsid w:val="007B173C"/>
    <w:rsid w:val="007B3EA6"/>
    <w:rsid w:val="007B3F38"/>
    <w:rsid w:val="007B5885"/>
    <w:rsid w:val="007B761A"/>
    <w:rsid w:val="007C1CBA"/>
    <w:rsid w:val="007D19EC"/>
    <w:rsid w:val="007D1BD5"/>
    <w:rsid w:val="007D415B"/>
    <w:rsid w:val="007D56B0"/>
    <w:rsid w:val="007D728A"/>
    <w:rsid w:val="007E1455"/>
    <w:rsid w:val="007E4CF9"/>
    <w:rsid w:val="007E4E8D"/>
    <w:rsid w:val="007E68C2"/>
    <w:rsid w:val="007E7437"/>
    <w:rsid w:val="007E7A94"/>
    <w:rsid w:val="007F2C70"/>
    <w:rsid w:val="007F3C77"/>
    <w:rsid w:val="007F6F87"/>
    <w:rsid w:val="00801C6A"/>
    <w:rsid w:val="008120F8"/>
    <w:rsid w:val="008147AF"/>
    <w:rsid w:val="008166F7"/>
    <w:rsid w:val="00816A19"/>
    <w:rsid w:val="0081727D"/>
    <w:rsid w:val="0081788D"/>
    <w:rsid w:val="008215E2"/>
    <w:rsid w:val="00822D2C"/>
    <w:rsid w:val="00827180"/>
    <w:rsid w:val="008304F9"/>
    <w:rsid w:val="00832C3C"/>
    <w:rsid w:val="0083320D"/>
    <w:rsid w:val="00834944"/>
    <w:rsid w:val="00834E15"/>
    <w:rsid w:val="00834E41"/>
    <w:rsid w:val="00835AE6"/>
    <w:rsid w:val="00836AB7"/>
    <w:rsid w:val="0083712F"/>
    <w:rsid w:val="008401E0"/>
    <w:rsid w:val="00840369"/>
    <w:rsid w:val="00845263"/>
    <w:rsid w:val="00846D40"/>
    <w:rsid w:val="00850025"/>
    <w:rsid w:val="00851734"/>
    <w:rsid w:val="00855FCE"/>
    <w:rsid w:val="008560C7"/>
    <w:rsid w:val="00862158"/>
    <w:rsid w:val="0086372B"/>
    <w:rsid w:val="00865509"/>
    <w:rsid w:val="008679AF"/>
    <w:rsid w:val="008767BB"/>
    <w:rsid w:val="00880C4E"/>
    <w:rsid w:val="0088140C"/>
    <w:rsid w:val="0088569F"/>
    <w:rsid w:val="0088614C"/>
    <w:rsid w:val="008873DF"/>
    <w:rsid w:val="008942A0"/>
    <w:rsid w:val="00894F47"/>
    <w:rsid w:val="008950FF"/>
    <w:rsid w:val="0089719C"/>
    <w:rsid w:val="008A3081"/>
    <w:rsid w:val="008A3BD5"/>
    <w:rsid w:val="008A3F39"/>
    <w:rsid w:val="008A40F7"/>
    <w:rsid w:val="008A64FA"/>
    <w:rsid w:val="008C00F5"/>
    <w:rsid w:val="008C705A"/>
    <w:rsid w:val="008D2EF3"/>
    <w:rsid w:val="008D3DC0"/>
    <w:rsid w:val="008D3F03"/>
    <w:rsid w:val="008D6E1F"/>
    <w:rsid w:val="008E05D2"/>
    <w:rsid w:val="008E1BC7"/>
    <w:rsid w:val="008E1F83"/>
    <w:rsid w:val="008E6D7D"/>
    <w:rsid w:val="008E7BEE"/>
    <w:rsid w:val="008F0763"/>
    <w:rsid w:val="008F0D12"/>
    <w:rsid w:val="008F272C"/>
    <w:rsid w:val="008F2F7A"/>
    <w:rsid w:val="008F44B7"/>
    <w:rsid w:val="008F50E3"/>
    <w:rsid w:val="009017ED"/>
    <w:rsid w:val="0090219C"/>
    <w:rsid w:val="0090254A"/>
    <w:rsid w:val="00907E03"/>
    <w:rsid w:val="00911B4C"/>
    <w:rsid w:val="0091442F"/>
    <w:rsid w:val="00917365"/>
    <w:rsid w:val="00921408"/>
    <w:rsid w:val="00921EBC"/>
    <w:rsid w:val="0092288C"/>
    <w:rsid w:val="00925183"/>
    <w:rsid w:val="00927954"/>
    <w:rsid w:val="00930A85"/>
    <w:rsid w:val="009316DD"/>
    <w:rsid w:val="009354AC"/>
    <w:rsid w:val="00936A3B"/>
    <w:rsid w:val="009372C2"/>
    <w:rsid w:val="00942407"/>
    <w:rsid w:val="0094394D"/>
    <w:rsid w:val="009454E2"/>
    <w:rsid w:val="00946031"/>
    <w:rsid w:val="0095035B"/>
    <w:rsid w:val="00950B14"/>
    <w:rsid w:val="0095528E"/>
    <w:rsid w:val="0096166D"/>
    <w:rsid w:val="009622C9"/>
    <w:rsid w:val="00966763"/>
    <w:rsid w:val="00967A0D"/>
    <w:rsid w:val="00970793"/>
    <w:rsid w:val="00975033"/>
    <w:rsid w:val="00975149"/>
    <w:rsid w:val="00975452"/>
    <w:rsid w:val="00981F59"/>
    <w:rsid w:val="00986462"/>
    <w:rsid w:val="00990490"/>
    <w:rsid w:val="0099736D"/>
    <w:rsid w:val="00997A95"/>
    <w:rsid w:val="009A08B1"/>
    <w:rsid w:val="009A0F0F"/>
    <w:rsid w:val="009A5053"/>
    <w:rsid w:val="009A7E31"/>
    <w:rsid w:val="009B0369"/>
    <w:rsid w:val="009B0E46"/>
    <w:rsid w:val="009B2C5C"/>
    <w:rsid w:val="009B3CB4"/>
    <w:rsid w:val="009B68E6"/>
    <w:rsid w:val="009B7AAE"/>
    <w:rsid w:val="009B7F27"/>
    <w:rsid w:val="009C0DE5"/>
    <w:rsid w:val="009C388D"/>
    <w:rsid w:val="009C4591"/>
    <w:rsid w:val="009C631A"/>
    <w:rsid w:val="009C7BF4"/>
    <w:rsid w:val="009D1926"/>
    <w:rsid w:val="009D2E2B"/>
    <w:rsid w:val="009D4264"/>
    <w:rsid w:val="009E0726"/>
    <w:rsid w:val="009E0D1C"/>
    <w:rsid w:val="009E179C"/>
    <w:rsid w:val="009E184F"/>
    <w:rsid w:val="009E3D81"/>
    <w:rsid w:val="009E7209"/>
    <w:rsid w:val="009F1121"/>
    <w:rsid w:val="009F2824"/>
    <w:rsid w:val="009F3D0C"/>
    <w:rsid w:val="009F4B28"/>
    <w:rsid w:val="009F50AC"/>
    <w:rsid w:val="009F5FEF"/>
    <w:rsid w:val="00A02FE4"/>
    <w:rsid w:val="00A0573C"/>
    <w:rsid w:val="00A06B9E"/>
    <w:rsid w:val="00A06EE9"/>
    <w:rsid w:val="00A107DE"/>
    <w:rsid w:val="00A11F9E"/>
    <w:rsid w:val="00A16D5A"/>
    <w:rsid w:val="00A17E6D"/>
    <w:rsid w:val="00A206CD"/>
    <w:rsid w:val="00A23800"/>
    <w:rsid w:val="00A24687"/>
    <w:rsid w:val="00A24F95"/>
    <w:rsid w:val="00A25457"/>
    <w:rsid w:val="00A30FF9"/>
    <w:rsid w:val="00A3396D"/>
    <w:rsid w:val="00A33E41"/>
    <w:rsid w:val="00A35798"/>
    <w:rsid w:val="00A3706C"/>
    <w:rsid w:val="00A4240F"/>
    <w:rsid w:val="00A4295C"/>
    <w:rsid w:val="00A44B69"/>
    <w:rsid w:val="00A47CD4"/>
    <w:rsid w:val="00A47FAC"/>
    <w:rsid w:val="00A51D76"/>
    <w:rsid w:val="00A52AB1"/>
    <w:rsid w:val="00A53C15"/>
    <w:rsid w:val="00A53F1E"/>
    <w:rsid w:val="00A541B9"/>
    <w:rsid w:val="00A55C16"/>
    <w:rsid w:val="00A64ED9"/>
    <w:rsid w:val="00A6502D"/>
    <w:rsid w:val="00A719FF"/>
    <w:rsid w:val="00A747D8"/>
    <w:rsid w:val="00A762A3"/>
    <w:rsid w:val="00A77A7B"/>
    <w:rsid w:val="00A86169"/>
    <w:rsid w:val="00A8751B"/>
    <w:rsid w:val="00A90E82"/>
    <w:rsid w:val="00A92B31"/>
    <w:rsid w:val="00A934BF"/>
    <w:rsid w:val="00A94AB6"/>
    <w:rsid w:val="00AA1AD3"/>
    <w:rsid w:val="00AA1C5E"/>
    <w:rsid w:val="00AA2474"/>
    <w:rsid w:val="00AA2854"/>
    <w:rsid w:val="00AA561D"/>
    <w:rsid w:val="00AA6449"/>
    <w:rsid w:val="00AB08F3"/>
    <w:rsid w:val="00AB2BB4"/>
    <w:rsid w:val="00AB2F42"/>
    <w:rsid w:val="00AB4F0B"/>
    <w:rsid w:val="00AB5675"/>
    <w:rsid w:val="00AB6DE1"/>
    <w:rsid w:val="00AB7772"/>
    <w:rsid w:val="00AC0E6E"/>
    <w:rsid w:val="00AC1147"/>
    <w:rsid w:val="00AC1EF2"/>
    <w:rsid w:val="00AD0A52"/>
    <w:rsid w:val="00AD0B96"/>
    <w:rsid w:val="00AD17E8"/>
    <w:rsid w:val="00AD1EA9"/>
    <w:rsid w:val="00AD29BD"/>
    <w:rsid w:val="00AE1121"/>
    <w:rsid w:val="00AE2A07"/>
    <w:rsid w:val="00AE403C"/>
    <w:rsid w:val="00AE5703"/>
    <w:rsid w:val="00AE5A0E"/>
    <w:rsid w:val="00AF4CC3"/>
    <w:rsid w:val="00AF667E"/>
    <w:rsid w:val="00AF6A72"/>
    <w:rsid w:val="00AF7C88"/>
    <w:rsid w:val="00B00B84"/>
    <w:rsid w:val="00B02A9C"/>
    <w:rsid w:val="00B03EDA"/>
    <w:rsid w:val="00B07B16"/>
    <w:rsid w:val="00B15696"/>
    <w:rsid w:val="00B1642F"/>
    <w:rsid w:val="00B17FE1"/>
    <w:rsid w:val="00B20496"/>
    <w:rsid w:val="00B2066C"/>
    <w:rsid w:val="00B2078D"/>
    <w:rsid w:val="00B228AE"/>
    <w:rsid w:val="00B23CC8"/>
    <w:rsid w:val="00B24046"/>
    <w:rsid w:val="00B2614D"/>
    <w:rsid w:val="00B335B1"/>
    <w:rsid w:val="00B33E08"/>
    <w:rsid w:val="00B35A0C"/>
    <w:rsid w:val="00B40F21"/>
    <w:rsid w:val="00B504BB"/>
    <w:rsid w:val="00B510F2"/>
    <w:rsid w:val="00B52208"/>
    <w:rsid w:val="00B559C9"/>
    <w:rsid w:val="00B60FFF"/>
    <w:rsid w:val="00B61977"/>
    <w:rsid w:val="00B61E8D"/>
    <w:rsid w:val="00B70488"/>
    <w:rsid w:val="00B71236"/>
    <w:rsid w:val="00B72EA0"/>
    <w:rsid w:val="00B743F9"/>
    <w:rsid w:val="00B74A98"/>
    <w:rsid w:val="00B751EB"/>
    <w:rsid w:val="00B75A3B"/>
    <w:rsid w:val="00B75BE1"/>
    <w:rsid w:val="00B77584"/>
    <w:rsid w:val="00B77C90"/>
    <w:rsid w:val="00B803EB"/>
    <w:rsid w:val="00B8111B"/>
    <w:rsid w:val="00B822D0"/>
    <w:rsid w:val="00B826F8"/>
    <w:rsid w:val="00B8799C"/>
    <w:rsid w:val="00B90E09"/>
    <w:rsid w:val="00B91A06"/>
    <w:rsid w:val="00B9306E"/>
    <w:rsid w:val="00B93D42"/>
    <w:rsid w:val="00B948F5"/>
    <w:rsid w:val="00B96B8A"/>
    <w:rsid w:val="00B97511"/>
    <w:rsid w:val="00BA15B3"/>
    <w:rsid w:val="00BA2ACC"/>
    <w:rsid w:val="00BA5741"/>
    <w:rsid w:val="00BA6D31"/>
    <w:rsid w:val="00BB1686"/>
    <w:rsid w:val="00BB241A"/>
    <w:rsid w:val="00BB5591"/>
    <w:rsid w:val="00BB5A56"/>
    <w:rsid w:val="00BC293A"/>
    <w:rsid w:val="00BC6A5A"/>
    <w:rsid w:val="00BC6C1C"/>
    <w:rsid w:val="00BD13AA"/>
    <w:rsid w:val="00BD2CFC"/>
    <w:rsid w:val="00BD3AB4"/>
    <w:rsid w:val="00BD49B6"/>
    <w:rsid w:val="00BD5F73"/>
    <w:rsid w:val="00BD6414"/>
    <w:rsid w:val="00BD702F"/>
    <w:rsid w:val="00BE2641"/>
    <w:rsid w:val="00BE42B3"/>
    <w:rsid w:val="00BE7936"/>
    <w:rsid w:val="00BF2EEE"/>
    <w:rsid w:val="00BF617B"/>
    <w:rsid w:val="00BF74F3"/>
    <w:rsid w:val="00C04200"/>
    <w:rsid w:val="00C10FFD"/>
    <w:rsid w:val="00C11E88"/>
    <w:rsid w:val="00C12823"/>
    <w:rsid w:val="00C1498C"/>
    <w:rsid w:val="00C1606A"/>
    <w:rsid w:val="00C21AA1"/>
    <w:rsid w:val="00C239E6"/>
    <w:rsid w:val="00C23DAA"/>
    <w:rsid w:val="00C3005C"/>
    <w:rsid w:val="00C3712B"/>
    <w:rsid w:val="00C415DF"/>
    <w:rsid w:val="00C439C4"/>
    <w:rsid w:val="00C45423"/>
    <w:rsid w:val="00C459B7"/>
    <w:rsid w:val="00C45D52"/>
    <w:rsid w:val="00C46498"/>
    <w:rsid w:val="00C47B95"/>
    <w:rsid w:val="00C51F82"/>
    <w:rsid w:val="00C52B8F"/>
    <w:rsid w:val="00C533D6"/>
    <w:rsid w:val="00C53590"/>
    <w:rsid w:val="00C552A3"/>
    <w:rsid w:val="00C56A10"/>
    <w:rsid w:val="00C62578"/>
    <w:rsid w:val="00C66292"/>
    <w:rsid w:val="00C73B52"/>
    <w:rsid w:val="00C77C20"/>
    <w:rsid w:val="00C80DBD"/>
    <w:rsid w:val="00C85C5C"/>
    <w:rsid w:val="00C8686E"/>
    <w:rsid w:val="00C87B17"/>
    <w:rsid w:val="00C905C5"/>
    <w:rsid w:val="00C91147"/>
    <w:rsid w:val="00C91E1F"/>
    <w:rsid w:val="00C91F56"/>
    <w:rsid w:val="00C934C0"/>
    <w:rsid w:val="00C96022"/>
    <w:rsid w:val="00C965F5"/>
    <w:rsid w:val="00C97806"/>
    <w:rsid w:val="00CA01B0"/>
    <w:rsid w:val="00CA08FF"/>
    <w:rsid w:val="00CA2096"/>
    <w:rsid w:val="00CA2BBD"/>
    <w:rsid w:val="00CA45B6"/>
    <w:rsid w:val="00CA513B"/>
    <w:rsid w:val="00CA7D90"/>
    <w:rsid w:val="00CB0D1E"/>
    <w:rsid w:val="00CB11BA"/>
    <w:rsid w:val="00CB25F0"/>
    <w:rsid w:val="00CB30B0"/>
    <w:rsid w:val="00CB3D17"/>
    <w:rsid w:val="00CB4CF3"/>
    <w:rsid w:val="00CC40D6"/>
    <w:rsid w:val="00CC462A"/>
    <w:rsid w:val="00CC617B"/>
    <w:rsid w:val="00CC631B"/>
    <w:rsid w:val="00CC7B6F"/>
    <w:rsid w:val="00CD3A57"/>
    <w:rsid w:val="00CD63E1"/>
    <w:rsid w:val="00CD6752"/>
    <w:rsid w:val="00CD682C"/>
    <w:rsid w:val="00CE1DE4"/>
    <w:rsid w:val="00CE4178"/>
    <w:rsid w:val="00CE5A5D"/>
    <w:rsid w:val="00CE6DE9"/>
    <w:rsid w:val="00CE7C18"/>
    <w:rsid w:val="00CE7E11"/>
    <w:rsid w:val="00CF1942"/>
    <w:rsid w:val="00CF61D8"/>
    <w:rsid w:val="00D00399"/>
    <w:rsid w:val="00D00538"/>
    <w:rsid w:val="00D11548"/>
    <w:rsid w:val="00D13387"/>
    <w:rsid w:val="00D13715"/>
    <w:rsid w:val="00D155EC"/>
    <w:rsid w:val="00D17138"/>
    <w:rsid w:val="00D27878"/>
    <w:rsid w:val="00D3112E"/>
    <w:rsid w:val="00D32077"/>
    <w:rsid w:val="00D32283"/>
    <w:rsid w:val="00D323B0"/>
    <w:rsid w:val="00D3320B"/>
    <w:rsid w:val="00D367EE"/>
    <w:rsid w:val="00D40585"/>
    <w:rsid w:val="00D4252B"/>
    <w:rsid w:val="00D4432A"/>
    <w:rsid w:val="00D448D2"/>
    <w:rsid w:val="00D478B4"/>
    <w:rsid w:val="00D536AB"/>
    <w:rsid w:val="00D56F07"/>
    <w:rsid w:val="00D62BFF"/>
    <w:rsid w:val="00D644D6"/>
    <w:rsid w:val="00D66510"/>
    <w:rsid w:val="00D67CC4"/>
    <w:rsid w:val="00D67F8C"/>
    <w:rsid w:val="00D71998"/>
    <w:rsid w:val="00D729EC"/>
    <w:rsid w:val="00D74C52"/>
    <w:rsid w:val="00D74E9F"/>
    <w:rsid w:val="00D818A4"/>
    <w:rsid w:val="00D82340"/>
    <w:rsid w:val="00D82575"/>
    <w:rsid w:val="00D82820"/>
    <w:rsid w:val="00D86C97"/>
    <w:rsid w:val="00D86D46"/>
    <w:rsid w:val="00D87864"/>
    <w:rsid w:val="00D9048D"/>
    <w:rsid w:val="00D90BDC"/>
    <w:rsid w:val="00D916D8"/>
    <w:rsid w:val="00D918A0"/>
    <w:rsid w:val="00D931A1"/>
    <w:rsid w:val="00D943CC"/>
    <w:rsid w:val="00DA1AC4"/>
    <w:rsid w:val="00DA2645"/>
    <w:rsid w:val="00DA3F2B"/>
    <w:rsid w:val="00DA4B34"/>
    <w:rsid w:val="00DA4C26"/>
    <w:rsid w:val="00DB114B"/>
    <w:rsid w:val="00DB70CD"/>
    <w:rsid w:val="00DC0179"/>
    <w:rsid w:val="00DC0756"/>
    <w:rsid w:val="00DC08AD"/>
    <w:rsid w:val="00DC1F35"/>
    <w:rsid w:val="00DC2085"/>
    <w:rsid w:val="00DC2C80"/>
    <w:rsid w:val="00DC2D04"/>
    <w:rsid w:val="00DC35B3"/>
    <w:rsid w:val="00DC664D"/>
    <w:rsid w:val="00DD0A35"/>
    <w:rsid w:val="00DD2220"/>
    <w:rsid w:val="00DD529C"/>
    <w:rsid w:val="00DE0A35"/>
    <w:rsid w:val="00DE45CD"/>
    <w:rsid w:val="00DE472E"/>
    <w:rsid w:val="00DE5EA9"/>
    <w:rsid w:val="00DE60B5"/>
    <w:rsid w:val="00DE644F"/>
    <w:rsid w:val="00DE6D85"/>
    <w:rsid w:val="00DE6F3A"/>
    <w:rsid w:val="00DE7C5F"/>
    <w:rsid w:val="00DF0FD5"/>
    <w:rsid w:val="00DF18FA"/>
    <w:rsid w:val="00DF1B33"/>
    <w:rsid w:val="00DF29D7"/>
    <w:rsid w:val="00DF2E73"/>
    <w:rsid w:val="00DF43A6"/>
    <w:rsid w:val="00DF56F4"/>
    <w:rsid w:val="00E005AF"/>
    <w:rsid w:val="00E0243B"/>
    <w:rsid w:val="00E0433C"/>
    <w:rsid w:val="00E058CD"/>
    <w:rsid w:val="00E059B7"/>
    <w:rsid w:val="00E06479"/>
    <w:rsid w:val="00E07B68"/>
    <w:rsid w:val="00E07B85"/>
    <w:rsid w:val="00E13991"/>
    <w:rsid w:val="00E14489"/>
    <w:rsid w:val="00E14B42"/>
    <w:rsid w:val="00E14B48"/>
    <w:rsid w:val="00E1581F"/>
    <w:rsid w:val="00E175A7"/>
    <w:rsid w:val="00E20541"/>
    <w:rsid w:val="00E22FED"/>
    <w:rsid w:val="00E23AC9"/>
    <w:rsid w:val="00E240DA"/>
    <w:rsid w:val="00E2500C"/>
    <w:rsid w:val="00E25D85"/>
    <w:rsid w:val="00E26FDE"/>
    <w:rsid w:val="00E30DE7"/>
    <w:rsid w:val="00E32077"/>
    <w:rsid w:val="00E3570C"/>
    <w:rsid w:val="00E44AAB"/>
    <w:rsid w:val="00E45B2A"/>
    <w:rsid w:val="00E46359"/>
    <w:rsid w:val="00E47F0D"/>
    <w:rsid w:val="00E50878"/>
    <w:rsid w:val="00E50B72"/>
    <w:rsid w:val="00E51F19"/>
    <w:rsid w:val="00E52A4A"/>
    <w:rsid w:val="00E5661B"/>
    <w:rsid w:val="00E5708F"/>
    <w:rsid w:val="00E60779"/>
    <w:rsid w:val="00E61E07"/>
    <w:rsid w:val="00E63583"/>
    <w:rsid w:val="00E64C29"/>
    <w:rsid w:val="00E64CC3"/>
    <w:rsid w:val="00E661D0"/>
    <w:rsid w:val="00E708A5"/>
    <w:rsid w:val="00E73EAC"/>
    <w:rsid w:val="00E76EBB"/>
    <w:rsid w:val="00E85F09"/>
    <w:rsid w:val="00E9142F"/>
    <w:rsid w:val="00E919BF"/>
    <w:rsid w:val="00E91F13"/>
    <w:rsid w:val="00E94386"/>
    <w:rsid w:val="00E951DF"/>
    <w:rsid w:val="00EA0FF1"/>
    <w:rsid w:val="00EA14E5"/>
    <w:rsid w:val="00EA3089"/>
    <w:rsid w:val="00EA493F"/>
    <w:rsid w:val="00EA4D8C"/>
    <w:rsid w:val="00EA5596"/>
    <w:rsid w:val="00EA7D0E"/>
    <w:rsid w:val="00EB4289"/>
    <w:rsid w:val="00EB5CD3"/>
    <w:rsid w:val="00EB7C48"/>
    <w:rsid w:val="00EB7FC0"/>
    <w:rsid w:val="00EC192A"/>
    <w:rsid w:val="00EC1949"/>
    <w:rsid w:val="00EC2CEE"/>
    <w:rsid w:val="00EC40AA"/>
    <w:rsid w:val="00EC7464"/>
    <w:rsid w:val="00ED458C"/>
    <w:rsid w:val="00ED6976"/>
    <w:rsid w:val="00EE41D7"/>
    <w:rsid w:val="00EE57A4"/>
    <w:rsid w:val="00EE7E75"/>
    <w:rsid w:val="00EF249B"/>
    <w:rsid w:val="00EF5050"/>
    <w:rsid w:val="00EF6FD2"/>
    <w:rsid w:val="00F13959"/>
    <w:rsid w:val="00F139F1"/>
    <w:rsid w:val="00F15634"/>
    <w:rsid w:val="00F167AC"/>
    <w:rsid w:val="00F16ACF"/>
    <w:rsid w:val="00F16FAA"/>
    <w:rsid w:val="00F17109"/>
    <w:rsid w:val="00F21CE5"/>
    <w:rsid w:val="00F27553"/>
    <w:rsid w:val="00F307C6"/>
    <w:rsid w:val="00F30F40"/>
    <w:rsid w:val="00F33AEC"/>
    <w:rsid w:val="00F33D8E"/>
    <w:rsid w:val="00F3423A"/>
    <w:rsid w:val="00F34ECB"/>
    <w:rsid w:val="00F400B4"/>
    <w:rsid w:val="00F41405"/>
    <w:rsid w:val="00F415DC"/>
    <w:rsid w:val="00F41E8E"/>
    <w:rsid w:val="00F42A62"/>
    <w:rsid w:val="00F50434"/>
    <w:rsid w:val="00F51DC7"/>
    <w:rsid w:val="00F535DC"/>
    <w:rsid w:val="00F55002"/>
    <w:rsid w:val="00F5698F"/>
    <w:rsid w:val="00F57852"/>
    <w:rsid w:val="00F612AA"/>
    <w:rsid w:val="00F64CCA"/>
    <w:rsid w:val="00F65712"/>
    <w:rsid w:val="00F72241"/>
    <w:rsid w:val="00F7376C"/>
    <w:rsid w:val="00F7400D"/>
    <w:rsid w:val="00F800A6"/>
    <w:rsid w:val="00F81BD6"/>
    <w:rsid w:val="00F82467"/>
    <w:rsid w:val="00F825DF"/>
    <w:rsid w:val="00F82F70"/>
    <w:rsid w:val="00F84A4C"/>
    <w:rsid w:val="00F851A3"/>
    <w:rsid w:val="00F852EF"/>
    <w:rsid w:val="00F90446"/>
    <w:rsid w:val="00F979E6"/>
    <w:rsid w:val="00FA00A4"/>
    <w:rsid w:val="00FA08A9"/>
    <w:rsid w:val="00FA104F"/>
    <w:rsid w:val="00FA4F31"/>
    <w:rsid w:val="00FA7954"/>
    <w:rsid w:val="00FB1B8D"/>
    <w:rsid w:val="00FB2D2E"/>
    <w:rsid w:val="00FB3372"/>
    <w:rsid w:val="00FB7981"/>
    <w:rsid w:val="00FC1EFB"/>
    <w:rsid w:val="00FC300A"/>
    <w:rsid w:val="00FC38E5"/>
    <w:rsid w:val="00FC3EA1"/>
    <w:rsid w:val="00FC6672"/>
    <w:rsid w:val="00FC66AE"/>
    <w:rsid w:val="00FC6956"/>
    <w:rsid w:val="00FC72C3"/>
    <w:rsid w:val="00FD3233"/>
    <w:rsid w:val="00FD3818"/>
    <w:rsid w:val="00FD6E11"/>
    <w:rsid w:val="00FD7E21"/>
    <w:rsid w:val="00FE0EA5"/>
    <w:rsid w:val="00FE3BF8"/>
    <w:rsid w:val="00FE3D00"/>
    <w:rsid w:val="00FF00D9"/>
    <w:rsid w:val="00FF2622"/>
    <w:rsid w:val="00FF3746"/>
    <w:rsid w:val="00FF3A60"/>
    <w:rsid w:val="00FF3CDD"/>
    <w:rsid w:val="00FF62D5"/>
    <w:rsid w:val="105622CC"/>
    <w:rsid w:val="12C2099F"/>
    <w:rsid w:val="1AD9FF47"/>
    <w:rsid w:val="55F6D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0B06BC"/>
  <w15:docId w15:val="{81C81181-7856-41FE-8CD8-0494D17C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0176C8"/>
    <w:pPr>
      <w:suppressAutoHyphens/>
      <w:spacing w:before="120" w:line="264" w:lineRule="auto"/>
      <w:jc w:val="both"/>
    </w:pPr>
    <w:rPr>
      <w:rFonts w:ascii="Arial" w:hAnsi="Arial"/>
      <w:sz w:val="18"/>
      <w:szCs w:val="24"/>
      <w:lang w:eastAsia="ar-SA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D4264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1"/>
      <w:sz w:val="28"/>
      <w:szCs w:val="32"/>
    </w:rPr>
  </w:style>
  <w:style w:type="paragraph" w:styleId="Otsikko2">
    <w:name w:val="heading 2"/>
    <w:basedOn w:val="Normaali"/>
    <w:next w:val="Normaali"/>
    <w:qFormat/>
    <w:rsid w:val="009D4264"/>
    <w:pPr>
      <w:keepNext/>
      <w:numPr>
        <w:ilvl w:val="1"/>
        <w:numId w:val="6"/>
      </w:numPr>
      <w:outlineLvl w:val="1"/>
    </w:pPr>
    <w:rPr>
      <w:rFonts w:ascii="Century Gothic" w:hAnsi="Century Gothic" w:cs="Arial"/>
      <w:b/>
      <w:sz w:val="22"/>
      <w:szCs w:val="20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6"/>
      </w:numPr>
      <w:spacing w:before="60"/>
      <w:jc w:val="left"/>
      <w:outlineLvl w:val="2"/>
    </w:pPr>
    <w:rPr>
      <w:b/>
      <w:i/>
      <w:szCs w:val="20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keepNext/>
      <w:numPr>
        <w:ilvl w:val="5"/>
        <w:numId w:val="6"/>
      </w:numPr>
      <w:outlineLvl w:val="5"/>
    </w:pPr>
    <w:rPr>
      <w:b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D3320B"/>
    <w:pPr>
      <w:numPr>
        <w:ilvl w:val="6"/>
        <w:numId w:val="6"/>
      </w:numPr>
      <w:spacing w:before="240" w:after="60"/>
      <w:outlineLvl w:val="6"/>
    </w:pPr>
    <w:rPr>
      <w:rFonts w:ascii="Calibri" w:eastAsia="SimSun" w:hAnsi="Calibri"/>
      <w:sz w:val="24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D3320B"/>
    <w:pPr>
      <w:numPr>
        <w:ilvl w:val="7"/>
        <w:numId w:val="6"/>
      </w:numPr>
      <w:spacing w:before="240" w:after="60"/>
      <w:outlineLvl w:val="7"/>
    </w:pPr>
    <w:rPr>
      <w:rFonts w:ascii="Calibri" w:eastAsia="SimSun" w:hAnsi="Calibri"/>
      <w:i/>
      <w:iCs/>
      <w:sz w:val="24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D3320B"/>
    <w:pPr>
      <w:numPr>
        <w:ilvl w:val="8"/>
        <w:numId w:val="6"/>
      </w:numPr>
      <w:spacing w:before="240" w:after="60"/>
      <w:outlineLvl w:val="8"/>
    </w:pPr>
    <w:rPr>
      <w:rFonts w:ascii="Cambria" w:eastAsia="SimSun" w:hAnsi="Cambria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1">
    <w:name w:val="Absatz-Standardschriftart1"/>
  </w:style>
  <w:style w:type="character" w:customStyle="1" w:styleId="WW8Num4z0">
    <w:name w:val="WW8Num4z0"/>
    <w:rPr>
      <w:rFonts w:ascii="Symbol" w:hAnsi="Symbol"/>
      <w:sz w:val="20"/>
      <w:szCs w:val="20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  <w:sz w:val="20"/>
    </w:rPr>
  </w:style>
  <w:style w:type="character" w:styleId="Hyperlinkki">
    <w:name w:val="Hyperlink"/>
    <w:uiPriority w:val="99"/>
    <w:rPr>
      <w:color w:val="0000FF"/>
      <w:u w:val="single"/>
    </w:rPr>
  </w:style>
  <w:style w:type="character" w:customStyle="1" w:styleId="normal1">
    <w:name w:val="normal1"/>
    <w:rPr>
      <w:rFonts w:ascii="Arial" w:hAnsi="Arial" w:cs="Arial"/>
      <w:color w:val="57585A"/>
      <w:sz w:val="12"/>
      <w:szCs w:val="12"/>
    </w:rPr>
  </w:style>
  <w:style w:type="character" w:styleId="Sivunumero">
    <w:name w:val="page number"/>
    <w:basedOn w:val="Kappaleenoletusfontti"/>
  </w:style>
  <w:style w:type="character" w:styleId="Voimakas">
    <w:name w:val="Strong"/>
    <w:uiPriority w:val="22"/>
    <w:qFormat/>
    <w:rPr>
      <w:b/>
      <w:bCs/>
    </w:rPr>
  </w:style>
  <w:style w:type="character" w:styleId="AvattuHyperlinkki">
    <w:name w:val="FollowedHyperlink"/>
    <w:rPr>
      <w:color w:val="800080"/>
      <w:u w:val="single"/>
    </w:rPr>
  </w:style>
  <w:style w:type="character" w:styleId="Korostus">
    <w:name w:val="Emphasis"/>
    <w:qFormat/>
    <w:rPr>
      <w:i/>
      <w:iCs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styleId="Otsikko">
    <w:name w:val="Title"/>
    <w:basedOn w:val="Normaali"/>
    <w:next w:val="Leipteksti"/>
    <w:qFormat/>
    <w:pPr>
      <w:keepNext/>
      <w:spacing w:before="240" w:after="240"/>
      <w:jc w:val="center"/>
    </w:pPr>
    <w:rPr>
      <w:rFonts w:eastAsia="MS Mincho" w:cs="Tahoma"/>
      <w:b/>
      <w:sz w:val="28"/>
      <w:szCs w:val="28"/>
    </w:rPr>
  </w:style>
  <w:style w:type="paragraph" w:styleId="Leipteksti">
    <w:name w:val="Body Text"/>
    <w:basedOn w:val="Normaali"/>
  </w:style>
  <w:style w:type="paragraph" w:styleId="Luettelo">
    <w:name w:val="List"/>
    <w:basedOn w:val="Leipteksti"/>
    <w:rPr>
      <w:rFonts w:ascii="Century Gothic" w:hAnsi="Century Gothic" w:cs="Tahoma"/>
      <w:sz w:val="24"/>
    </w:rPr>
  </w:style>
  <w:style w:type="paragraph" w:styleId="Kuvaotsikko">
    <w:name w:val="caption"/>
    <w:basedOn w:val="Normaali"/>
    <w:qFormat/>
    <w:pPr>
      <w:suppressLineNumbers/>
      <w:spacing w:after="120"/>
    </w:pPr>
    <w:rPr>
      <w:rFonts w:ascii="Century Gothic" w:hAnsi="Century Gothic" w:cs="Tahoma"/>
      <w:i/>
      <w:iCs/>
      <w:sz w:val="24"/>
    </w:rPr>
  </w:style>
  <w:style w:type="paragraph" w:customStyle="1" w:styleId="Index">
    <w:name w:val="Index"/>
    <w:basedOn w:val="Normaali"/>
    <w:pPr>
      <w:suppressLineNumbers/>
    </w:pPr>
    <w:rPr>
      <w:rFonts w:ascii="Century Gothic" w:hAnsi="Century Gothic" w:cs="Tahoma"/>
      <w:sz w:val="24"/>
    </w:rPr>
  </w:style>
  <w:style w:type="paragraph" w:customStyle="1" w:styleId="Rpertoire">
    <w:name w:val="Répertoire"/>
    <w:basedOn w:val="Normaali"/>
    <w:pPr>
      <w:suppressLineNumbers/>
    </w:pPr>
    <w:rPr>
      <w:rFonts w:ascii="Century Gothic" w:hAnsi="Century Gothic" w:cs="Tahoma"/>
      <w:sz w:val="24"/>
    </w:rPr>
  </w:style>
  <w:style w:type="paragraph" w:styleId="Leipteksti2">
    <w:name w:val="Body Text 2"/>
    <w:basedOn w:val="Normaali"/>
    <w:rPr>
      <w:sz w:val="22"/>
      <w:szCs w:val="20"/>
    </w:rPr>
  </w:style>
  <w:style w:type="paragraph" w:customStyle="1" w:styleId="BalloonText1">
    <w:name w:val="Balloon Text1"/>
    <w:basedOn w:val="Normaali"/>
    <w:rPr>
      <w:rFonts w:ascii="Tahoma" w:hAnsi="Tahoma" w:cs="Tahoma"/>
      <w:sz w:val="16"/>
      <w:szCs w:val="16"/>
    </w:rPr>
  </w:style>
  <w:style w:type="paragraph" w:styleId="Alatunniste">
    <w:name w:val="footer"/>
    <w:basedOn w:val="Normaali"/>
    <w:pPr>
      <w:tabs>
        <w:tab w:val="center" w:pos="4536"/>
        <w:tab w:val="right" w:pos="9072"/>
      </w:tabs>
    </w:pPr>
  </w:style>
  <w:style w:type="paragraph" w:styleId="Yltunniste">
    <w:name w:val="header"/>
    <w:basedOn w:val="Normaali"/>
    <w:rsid w:val="00A719FF"/>
    <w:pPr>
      <w:tabs>
        <w:tab w:val="center" w:pos="4536"/>
        <w:tab w:val="right" w:pos="9072"/>
      </w:tabs>
    </w:pPr>
    <w:rPr>
      <w:b/>
      <w:sz w:val="24"/>
    </w:rPr>
  </w:style>
  <w:style w:type="paragraph" w:customStyle="1" w:styleId="Contenudetableau">
    <w:name w:val="Contenu de tableau"/>
    <w:basedOn w:val="Normaali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Leipteksti3">
    <w:name w:val="Body Text 3"/>
    <w:basedOn w:val="Normaali"/>
    <w:rPr>
      <w:rFonts w:ascii="Century Gothic" w:hAnsi="Century Gothic" w:cs="Arial"/>
      <w:i/>
      <w:sz w:val="20"/>
      <w:szCs w:val="20"/>
    </w:rPr>
  </w:style>
  <w:style w:type="paragraph" w:customStyle="1" w:styleId="Style1">
    <w:name w:val="Style1"/>
    <w:basedOn w:val="Numeroituluettelo2"/>
    <w:rsid w:val="00A762A3"/>
    <w:pPr>
      <w:numPr>
        <w:numId w:val="4"/>
      </w:numPr>
      <w:spacing w:after="60"/>
    </w:pPr>
  </w:style>
  <w:style w:type="paragraph" w:styleId="Numeroituluettelo">
    <w:name w:val="List Number"/>
    <w:basedOn w:val="Normaali"/>
    <w:pPr>
      <w:numPr>
        <w:numId w:val="3"/>
      </w:numPr>
      <w:spacing w:after="60"/>
    </w:pPr>
  </w:style>
  <w:style w:type="paragraph" w:styleId="Merkittyluettelo">
    <w:name w:val="List Bullet"/>
    <w:basedOn w:val="Normaali"/>
    <w:autoRedefine/>
    <w:pPr>
      <w:numPr>
        <w:numId w:val="2"/>
      </w:numPr>
      <w:spacing w:after="20"/>
    </w:pPr>
  </w:style>
  <w:style w:type="paragraph" w:styleId="Sisennettyleipteksti">
    <w:name w:val="Body Text Indent"/>
    <w:basedOn w:val="Normaali"/>
    <w:pPr>
      <w:ind w:left="340" w:hanging="340"/>
    </w:pPr>
  </w:style>
  <w:style w:type="paragraph" w:styleId="Merkittyluettelo2">
    <w:name w:val="List Bullet 2"/>
    <w:basedOn w:val="Normaali"/>
    <w:autoRedefine/>
    <w:pPr>
      <w:numPr>
        <w:numId w:val="1"/>
      </w:numPr>
      <w:spacing w:after="20"/>
    </w:pPr>
  </w:style>
  <w:style w:type="paragraph" w:styleId="Alaotsikko">
    <w:name w:val="Subtitle"/>
    <w:basedOn w:val="Normaali"/>
    <w:qFormat/>
    <w:pPr>
      <w:jc w:val="center"/>
      <w:outlineLvl w:val="1"/>
    </w:pPr>
    <w:rPr>
      <w:rFonts w:cs="Arial"/>
      <w:b/>
      <w:i/>
      <w:sz w:val="24"/>
    </w:rPr>
  </w:style>
  <w:style w:type="paragraph" w:styleId="Allekirjoitus">
    <w:name w:val="Signature"/>
    <w:basedOn w:val="Normaali"/>
    <w:pPr>
      <w:ind w:left="567"/>
    </w:pPr>
  </w:style>
  <w:style w:type="paragraph" w:styleId="Numeroituluettelo2">
    <w:name w:val="List Number 2"/>
    <w:basedOn w:val="Normaali"/>
    <w:rsid w:val="00A762A3"/>
    <w:pPr>
      <w:numPr>
        <w:numId w:val="5"/>
      </w:numPr>
    </w:pPr>
  </w:style>
  <w:style w:type="table" w:styleId="TaulukkoRuudukko">
    <w:name w:val="Table Grid"/>
    <w:basedOn w:val="Normaalitaulukko"/>
    <w:rsid w:val="006F7858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er14pt">
    <w:name w:val="Style Header + 14 pt"/>
    <w:basedOn w:val="Yltunniste"/>
    <w:autoRedefine/>
    <w:rsid w:val="00EB7C48"/>
    <w:rPr>
      <w:sz w:val="28"/>
    </w:rPr>
  </w:style>
  <w:style w:type="paragraph" w:styleId="Alaviitteenteksti">
    <w:name w:val="footnote text"/>
    <w:basedOn w:val="Normaali"/>
    <w:semiHidden/>
    <w:rsid w:val="001601B1"/>
    <w:pPr>
      <w:widowControl w:val="0"/>
      <w:suppressAutoHyphens w:val="0"/>
      <w:spacing w:before="0" w:line="240" w:lineRule="auto"/>
      <w:jc w:val="left"/>
    </w:pPr>
    <w:rPr>
      <w:rFonts w:ascii="Times New Roman" w:hAnsi="Times New Roman"/>
      <w:snapToGrid w:val="0"/>
      <w:szCs w:val="20"/>
      <w:lang w:val="en-US" w:eastAsia="fi-FI"/>
    </w:rPr>
  </w:style>
  <w:style w:type="character" w:styleId="Alaviitteenviite">
    <w:name w:val="footnote reference"/>
    <w:semiHidden/>
    <w:rsid w:val="001601B1"/>
    <w:rPr>
      <w:vertAlign w:val="superscript"/>
    </w:rPr>
  </w:style>
  <w:style w:type="paragraph" w:customStyle="1" w:styleId="CommentSubject1">
    <w:name w:val="Comment Subject1"/>
    <w:basedOn w:val="Kommentinteksti"/>
    <w:next w:val="Kommentinteksti"/>
    <w:semiHidden/>
    <w:rsid w:val="001601B1"/>
    <w:pPr>
      <w:widowControl w:val="0"/>
      <w:suppressAutoHyphens w:val="0"/>
      <w:spacing w:before="0" w:line="240" w:lineRule="auto"/>
      <w:jc w:val="left"/>
    </w:pPr>
    <w:rPr>
      <w:rFonts w:ascii="Times New Roman" w:hAnsi="Times New Roman"/>
      <w:b/>
      <w:bCs/>
      <w:snapToGrid w:val="0"/>
      <w:lang w:val="en-US" w:eastAsia="fi-FI"/>
    </w:rPr>
  </w:style>
  <w:style w:type="paragraph" w:styleId="Kommentinteksti">
    <w:name w:val="annotation text"/>
    <w:basedOn w:val="Normaali"/>
    <w:semiHidden/>
    <w:rsid w:val="001601B1"/>
    <w:rPr>
      <w:szCs w:val="20"/>
    </w:rPr>
  </w:style>
  <w:style w:type="character" w:styleId="Kommentinviite">
    <w:name w:val="annotation reference"/>
    <w:semiHidden/>
    <w:rsid w:val="001539B5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semiHidden/>
    <w:rsid w:val="001539B5"/>
    <w:rPr>
      <w:b/>
      <w:bCs/>
      <w:sz w:val="20"/>
    </w:rPr>
  </w:style>
  <w:style w:type="paragraph" w:styleId="Seliteteksti">
    <w:name w:val="Balloon Text"/>
    <w:basedOn w:val="Normaali"/>
    <w:semiHidden/>
    <w:rsid w:val="001539B5"/>
    <w:rPr>
      <w:rFonts w:ascii="Tahoma" w:hAnsi="Tahoma" w:cs="Tahoma"/>
      <w:sz w:val="16"/>
      <w:szCs w:val="16"/>
    </w:rPr>
  </w:style>
  <w:style w:type="character" w:customStyle="1" w:styleId="Otsikko7Char">
    <w:name w:val="Otsikko 7 Char"/>
    <w:link w:val="Otsikko7"/>
    <w:semiHidden/>
    <w:rsid w:val="00D3320B"/>
    <w:rPr>
      <w:rFonts w:ascii="Calibri" w:eastAsia="SimSun" w:hAnsi="Calibri"/>
      <w:sz w:val="24"/>
      <w:szCs w:val="24"/>
      <w:lang w:eastAsia="ar-SA"/>
    </w:rPr>
  </w:style>
  <w:style w:type="character" w:customStyle="1" w:styleId="Otsikko8Char">
    <w:name w:val="Otsikko 8 Char"/>
    <w:link w:val="Otsikko8"/>
    <w:semiHidden/>
    <w:rsid w:val="00D3320B"/>
    <w:rPr>
      <w:rFonts w:ascii="Calibri" w:eastAsia="SimSun" w:hAnsi="Calibri"/>
      <w:i/>
      <w:iCs/>
      <w:sz w:val="24"/>
      <w:szCs w:val="24"/>
      <w:lang w:eastAsia="ar-SA"/>
    </w:rPr>
  </w:style>
  <w:style w:type="character" w:customStyle="1" w:styleId="Otsikko9Char">
    <w:name w:val="Otsikko 9 Char"/>
    <w:link w:val="Otsikko9"/>
    <w:semiHidden/>
    <w:rsid w:val="00D3320B"/>
    <w:rPr>
      <w:rFonts w:ascii="Cambria" w:eastAsia="SimSun" w:hAnsi="Cambria"/>
      <w:sz w:val="22"/>
      <w:szCs w:val="22"/>
      <w:lang w:eastAsia="ar-SA"/>
    </w:rPr>
  </w:style>
  <w:style w:type="paragraph" w:styleId="Eivli">
    <w:name w:val="No Spacing"/>
    <w:uiPriority w:val="1"/>
    <w:qFormat/>
    <w:rsid w:val="00EA7D0E"/>
    <w:pPr>
      <w:suppressAutoHyphens/>
      <w:jc w:val="both"/>
    </w:pPr>
    <w:rPr>
      <w:rFonts w:ascii="Arial" w:hAnsi="Arial"/>
      <w:sz w:val="18"/>
      <w:szCs w:val="24"/>
      <w:lang w:eastAsia="ar-SA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2A5900"/>
    <w:pPr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="Cambria" w:eastAsia="MS Gothic" w:hAnsi="Cambria" w:cs="Times New Roman"/>
      <w:color w:val="365F91"/>
      <w:kern w:val="0"/>
      <w:szCs w:val="28"/>
      <w:lang w:val="en-US" w:eastAsia="ja-JP"/>
    </w:rPr>
  </w:style>
  <w:style w:type="paragraph" w:styleId="Sisluet1">
    <w:name w:val="toc 1"/>
    <w:basedOn w:val="Normaali"/>
    <w:next w:val="Normaali"/>
    <w:autoRedefine/>
    <w:uiPriority w:val="39"/>
    <w:rsid w:val="002A5900"/>
  </w:style>
  <w:style w:type="table" w:styleId="Vaalearuudukko-korostus5">
    <w:name w:val="Light Grid Accent 5"/>
    <w:basedOn w:val="Normaalitaulukko"/>
    <w:uiPriority w:val="62"/>
    <w:rsid w:val="00E919BF"/>
    <w:pPr>
      <w:jc w:val="both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SimSun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SimSun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SimSun" w:hAnsi="Calibri" w:cs="Times New Roman"/>
        <w:b/>
        <w:bCs/>
      </w:rPr>
    </w:tblStylePr>
    <w:tblStylePr w:type="lastCol">
      <w:rPr>
        <w:rFonts w:ascii="Calibri" w:eastAsia="SimSun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Luettelokappale">
    <w:name w:val="List Paragraph"/>
    <w:basedOn w:val="Normaali"/>
    <w:uiPriority w:val="34"/>
    <w:qFormat/>
    <w:rsid w:val="009D1926"/>
    <w:pPr>
      <w:ind w:left="720"/>
      <w:contextualSpacing/>
    </w:pPr>
  </w:style>
  <w:style w:type="paragraph" w:styleId="Loppuviitteenteksti">
    <w:name w:val="endnote text"/>
    <w:basedOn w:val="Normaali"/>
    <w:link w:val="LoppuviitteentekstiChar"/>
    <w:rsid w:val="007B3EA6"/>
    <w:pPr>
      <w:spacing w:before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rsid w:val="007B3EA6"/>
    <w:rPr>
      <w:rFonts w:ascii="Arial" w:hAnsi="Arial"/>
      <w:lang w:eastAsia="ar-SA"/>
    </w:rPr>
  </w:style>
  <w:style w:type="character" w:styleId="Loppuviitteenviite">
    <w:name w:val="endnote reference"/>
    <w:basedOn w:val="Kappaleenoletusfontti"/>
    <w:rsid w:val="007B3EA6"/>
    <w:rPr>
      <w:vertAlign w:val="superscript"/>
    </w:rPr>
  </w:style>
  <w:style w:type="character" w:customStyle="1" w:styleId="apple-converted-space">
    <w:name w:val="apple-converted-space"/>
    <w:basedOn w:val="Kappaleenoletusfontti"/>
    <w:rsid w:val="008F0D12"/>
  </w:style>
  <w:style w:type="paragraph" w:styleId="NormaaliWWW">
    <w:name w:val="Normal (Web)"/>
    <w:basedOn w:val="Normaali"/>
    <w:uiPriority w:val="99"/>
    <w:unhideWhenUsed/>
    <w:rsid w:val="004A77F3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lang w:eastAsia="zh-CN"/>
    </w:rPr>
  </w:style>
  <w:style w:type="character" w:customStyle="1" w:styleId="Otsikko1Char">
    <w:name w:val="Otsikko 1 Char"/>
    <w:basedOn w:val="Kappaleenoletusfontti"/>
    <w:link w:val="Otsikko1"/>
    <w:uiPriority w:val="9"/>
    <w:rsid w:val="0090219C"/>
    <w:rPr>
      <w:rFonts w:ascii="Arial" w:hAnsi="Arial" w:cs="Arial"/>
      <w:b/>
      <w:bCs/>
      <w:kern w:val="1"/>
      <w:sz w:val="28"/>
      <w:szCs w:val="32"/>
      <w:lang w:eastAsia="ar-SA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F2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45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6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9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68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70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17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2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97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43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3b25b787659ae01c678066d46fcd949b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643c11cf4c13186185f95add12dbb6b8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EB591-C336-4AD7-82A1-D63855239C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3361CF-C055-446C-9D4B-89F1FA3EC8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76A6E5-A10B-4BF2-80BD-910005488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3CC407-5F5A-4316-8836-993B5F9DB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2141</Characters>
  <Application>Microsoft Office Word</Application>
  <DocSecurity>0</DocSecurity>
  <Lines>33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Subject:</vt:lpstr>
      <vt:lpstr>Subject:</vt:lpstr>
      <vt:lpstr>Subject:</vt:lpstr>
    </vt:vector>
  </TitlesOfParts>
  <Company>EurAqua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Subject:</dc:title>
  <dc:creator>EurAqua SG</dc:creator>
  <cp:lastModifiedBy>Kasvio Pinja</cp:lastModifiedBy>
  <cp:revision>2</cp:revision>
  <cp:lastPrinted>2020-10-28T16:51:00Z</cp:lastPrinted>
  <dcterms:created xsi:type="dcterms:W3CDTF">2022-05-12T07:17:00Z</dcterms:created>
  <dcterms:modified xsi:type="dcterms:W3CDTF">2022-05-12T07:17:00Z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0x010100FC273FBDB1AAC448BDBB3CA1302F22C6</vt:lpwstr>
  </property>
</Properties>
</file>