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E6A7" w14:textId="032A996F" w:rsidR="009E44C1" w:rsidRDefault="009E44C1" w:rsidP="009E44C1">
      <w:pPr>
        <w:pStyle w:val="FootnoteText"/>
        <w:rPr>
          <w:rFonts w:ascii="Arial Narrow" w:hAnsi="Arial Narrow" w:cs="Arial"/>
          <w:b/>
          <w:noProof/>
          <w:sz w:val="24"/>
          <w:szCs w:val="24"/>
          <w:lang w:val="fr-FR" w:eastAsia="zh-CN"/>
        </w:rPr>
      </w:pPr>
      <w:r>
        <w:rPr>
          <w:rFonts w:ascii="Arial Narrow" w:hAnsi="Arial Narrow" w:cs="Arial"/>
          <w:b/>
          <w:noProof/>
          <w:sz w:val="24"/>
          <w:szCs w:val="24"/>
          <w:lang w:val="fr-FR" w:eastAsia="zh-CN"/>
        </w:rPr>
        <w:drawing>
          <wp:anchor distT="0" distB="0" distL="114300" distR="114300" simplePos="0" relativeHeight="251658240" behindDoc="0" locked="1" layoutInCell="1" allowOverlap="1" wp14:anchorId="4FE857E3" wp14:editId="342A5518">
            <wp:simplePos x="0" y="0"/>
            <wp:positionH relativeFrom="page">
              <wp:posOffset>485775</wp:posOffset>
            </wp:positionH>
            <wp:positionV relativeFrom="page">
              <wp:posOffset>485775</wp:posOffset>
            </wp:positionV>
            <wp:extent cx="2033905" cy="431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68121" w14:textId="559EB11C" w:rsidR="000F0900" w:rsidRPr="00C21AE9" w:rsidRDefault="000F0900" w:rsidP="00C21AE9">
      <w:pPr>
        <w:pStyle w:val="FootnoteText"/>
        <w:jc w:val="center"/>
        <w:rPr>
          <w:rFonts w:ascii="Arial" w:hAnsi="Arial" w:cs="Arial"/>
          <w:b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/>
          <w:noProof/>
          <w:sz w:val="24"/>
          <w:szCs w:val="24"/>
          <w:lang w:eastAsia="zh-CN"/>
        </w:rPr>
        <w:t xml:space="preserve">Traditional Meeting of </w:t>
      </w:r>
      <w:r w:rsidR="00211F5E" w:rsidRPr="00C21AE9">
        <w:rPr>
          <w:rFonts w:ascii="Arial" w:hAnsi="Arial" w:cs="Arial"/>
          <w:b/>
          <w:noProof/>
          <w:sz w:val="24"/>
          <w:szCs w:val="24"/>
          <w:lang w:eastAsia="zh-CN"/>
        </w:rPr>
        <w:t xml:space="preserve">National Commissions </w:t>
      </w:r>
      <w:r w:rsidRPr="00C21AE9">
        <w:rPr>
          <w:rFonts w:ascii="Arial" w:hAnsi="Arial" w:cs="Arial"/>
          <w:b/>
          <w:noProof/>
          <w:sz w:val="24"/>
          <w:szCs w:val="24"/>
          <w:lang w:eastAsia="zh-CN"/>
        </w:rPr>
        <w:t>in the margins of</w:t>
      </w:r>
    </w:p>
    <w:p w14:paraId="6F073EB3" w14:textId="43FD600E" w:rsidR="000F0900" w:rsidRPr="00C21AE9" w:rsidRDefault="000F0900" w:rsidP="00C21AE9">
      <w:pPr>
        <w:pStyle w:val="FootnoteText"/>
        <w:jc w:val="center"/>
        <w:rPr>
          <w:rFonts w:ascii="Arial" w:hAnsi="Arial" w:cs="Arial"/>
          <w:b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/>
          <w:noProof/>
          <w:sz w:val="24"/>
          <w:szCs w:val="24"/>
          <w:lang w:eastAsia="zh-CN"/>
        </w:rPr>
        <w:t>the 214</w:t>
      </w:r>
      <w:r w:rsidRPr="00C21AE9">
        <w:rPr>
          <w:rFonts w:ascii="Arial" w:hAnsi="Arial" w:cs="Arial"/>
          <w:b/>
          <w:noProof/>
          <w:sz w:val="24"/>
          <w:szCs w:val="24"/>
          <w:vertAlign w:val="superscript"/>
          <w:lang w:eastAsia="zh-CN"/>
        </w:rPr>
        <w:t>th</w:t>
      </w:r>
      <w:r w:rsidRPr="00C21AE9">
        <w:rPr>
          <w:rFonts w:ascii="Arial" w:hAnsi="Arial" w:cs="Arial"/>
          <w:b/>
          <w:noProof/>
          <w:sz w:val="24"/>
          <w:szCs w:val="24"/>
          <w:lang w:eastAsia="zh-CN"/>
        </w:rPr>
        <w:t xml:space="preserve"> session of Executive Board</w:t>
      </w:r>
    </w:p>
    <w:p w14:paraId="28410A99" w14:textId="77777777" w:rsidR="00211F5E" w:rsidRPr="00C21AE9" w:rsidRDefault="00211F5E" w:rsidP="00C21AE9">
      <w:pPr>
        <w:pStyle w:val="FootnoteText"/>
        <w:jc w:val="center"/>
        <w:rPr>
          <w:rFonts w:ascii="Arial" w:hAnsi="Arial" w:cs="Arial"/>
          <w:b/>
          <w:noProof/>
          <w:sz w:val="24"/>
          <w:szCs w:val="24"/>
          <w:lang w:eastAsia="zh-CN"/>
        </w:rPr>
      </w:pPr>
    </w:p>
    <w:p w14:paraId="71C25172" w14:textId="77777777" w:rsidR="000F0900" w:rsidRPr="00C21AE9" w:rsidRDefault="00CE4B81" w:rsidP="00C21AE9">
      <w:pPr>
        <w:pStyle w:val="FootnoteText"/>
        <w:jc w:val="center"/>
        <w:rPr>
          <w:rFonts w:ascii="Arial" w:hAnsi="Arial" w:cs="Arial"/>
          <w:bCs/>
          <w:noProof/>
          <w:sz w:val="24"/>
          <w:szCs w:val="24"/>
          <w:lang w:val="en-GB"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val="en-GB" w:eastAsia="zh-CN"/>
        </w:rPr>
        <w:t xml:space="preserve">Monday, </w:t>
      </w:r>
      <w:r w:rsidR="000F0900" w:rsidRPr="00C21AE9">
        <w:rPr>
          <w:rFonts w:ascii="Arial" w:hAnsi="Arial" w:cs="Arial"/>
          <w:bCs/>
          <w:noProof/>
          <w:sz w:val="24"/>
          <w:szCs w:val="24"/>
          <w:lang w:val="en-GB" w:eastAsia="zh-CN"/>
        </w:rPr>
        <w:t xml:space="preserve">4 April and Tuesday, 5 April </w:t>
      </w:r>
      <w:r w:rsidR="003D7DD9" w:rsidRPr="00C21AE9">
        <w:rPr>
          <w:rFonts w:ascii="Arial" w:hAnsi="Arial" w:cs="Arial"/>
          <w:bCs/>
          <w:noProof/>
          <w:sz w:val="24"/>
          <w:szCs w:val="24"/>
          <w:lang w:val="en-GB" w:eastAsia="zh-CN"/>
        </w:rPr>
        <w:t>202</w:t>
      </w:r>
      <w:r w:rsidR="000F0900" w:rsidRPr="00C21AE9">
        <w:rPr>
          <w:rFonts w:ascii="Arial" w:hAnsi="Arial" w:cs="Arial"/>
          <w:bCs/>
          <w:noProof/>
          <w:sz w:val="24"/>
          <w:szCs w:val="24"/>
          <w:lang w:val="en-GB" w:eastAsia="zh-CN"/>
        </w:rPr>
        <w:t>2</w:t>
      </w:r>
    </w:p>
    <w:p w14:paraId="4F8C45C2" w14:textId="70AF4055" w:rsidR="003D7DD9" w:rsidRPr="00C21AE9" w:rsidRDefault="00106B48" w:rsidP="00C21AE9">
      <w:pPr>
        <w:pStyle w:val="FootnoteText"/>
        <w:jc w:val="center"/>
        <w:rPr>
          <w:rFonts w:ascii="Arial" w:hAnsi="Arial" w:cs="Arial"/>
          <w:bCs/>
          <w:noProof/>
          <w:sz w:val="24"/>
          <w:szCs w:val="24"/>
          <w:lang w:val="en-GB"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val="en-GB" w:eastAsia="zh-CN"/>
        </w:rPr>
        <w:t>Online</w:t>
      </w:r>
      <w:r w:rsidR="000F0900" w:rsidRPr="00C21AE9">
        <w:rPr>
          <w:rFonts w:ascii="Arial" w:hAnsi="Arial" w:cs="Arial"/>
          <w:bCs/>
          <w:noProof/>
          <w:sz w:val="24"/>
          <w:szCs w:val="24"/>
          <w:lang w:val="en-GB" w:eastAsia="zh-CN"/>
        </w:rPr>
        <w:t xml:space="preserve"> and in </w:t>
      </w:r>
      <w:r w:rsidR="00D65C37" w:rsidRPr="00C21AE9">
        <w:rPr>
          <w:rFonts w:ascii="Arial" w:hAnsi="Arial" w:cs="Arial"/>
          <w:bCs/>
          <w:noProof/>
          <w:sz w:val="24"/>
          <w:szCs w:val="24"/>
          <w:lang w:val="en-GB" w:eastAsia="zh-CN"/>
        </w:rPr>
        <w:t>Room XI, UNESCO Headquarters</w:t>
      </w:r>
    </w:p>
    <w:p w14:paraId="2F412EE9" w14:textId="77777777" w:rsidR="00D65C37" w:rsidRPr="00C21AE9" w:rsidRDefault="00D65C37" w:rsidP="00C21AE9">
      <w:pPr>
        <w:pStyle w:val="FootnoteText"/>
        <w:jc w:val="center"/>
        <w:rPr>
          <w:rFonts w:ascii="Arial" w:hAnsi="Arial" w:cs="Arial"/>
          <w:b/>
          <w:noProof/>
          <w:sz w:val="24"/>
          <w:szCs w:val="24"/>
          <w:lang w:val="en-GB" w:eastAsia="zh-CN"/>
        </w:rPr>
      </w:pPr>
    </w:p>
    <w:p w14:paraId="73FE8254" w14:textId="394C4048" w:rsidR="003D7DD9" w:rsidRPr="003F6912" w:rsidRDefault="0091053E" w:rsidP="00C21AE9">
      <w:pPr>
        <w:pStyle w:val="FootnoteText"/>
        <w:jc w:val="center"/>
        <w:rPr>
          <w:rFonts w:ascii="Arial" w:hAnsi="Arial" w:cs="Arial"/>
          <w:b/>
          <w:noProof/>
          <w:sz w:val="24"/>
          <w:szCs w:val="24"/>
          <w:lang w:eastAsia="zh-CN"/>
        </w:rPr>
      </w:pPr>
      <w:r>
        <w:rPr>
          <w:rFonts w:ascii="Arial" w:hAnsi="Arial" w:cs="Arial"/>
          <w:b/>
          <w:noProof/>
          <w:sz w:val="24"/>
          <w:szCs w:val="24"/>
          <w:lang w:eastAsia="zh-CN"/>
        </w:rPr>
        <w:t>Provisional</w:t>
      </w:r>
      <w:r w:rsidRPr="003F6912">
        <w:rPr>
          <w:rFonts w:ascii="Arial" w:hAnsi="Arial" w:cs="Arial"/>
          <w:b/>
          <w:noProof/>
          <w:sz w:val="24"/>
          <w:szCs w:val="24"/>
          <w:lang w:eastAsia="zh-CN"/>
        </w:rPr>
        <w:t xml:space="preserve"> </w:t>
      </w:r>
      <w:r w:rsidR="003D7DD9" w:rsidRPr="003F6912">
        <w:rPr>
          <w:rFonts w:ascii="Arial" w:hAnsi="Arial" w:cs="Arial"/>
          <w:b/>
          <w:noProof/>
          <w:sz w:val="24"/>
          <w:szCs w:val="24"/>
          <w:lang w:eastAsia="zh-CN"/>
        </w:rPr>
        <w:t>Programme</w:t>
      </w:r>
    </w:p>
    <w:p w14:paraId="6B05983B" w14:textId="3CA14225" w:rsidR="000F0900" w:rsidRPr="003F6912" w:rsidRDefault="000F0900" w:rsidP="00C21AE9">
      <w:pPr>
        <w:pStyle w:val="FootnoteText"/>
        <w:jc w:val="center"/>
        <w:rPr>
          <w:rFonts w:ascii="Arial" w:hAnsi="Arial" w:cs="Arial"/>
          <w:b/>
          <w:noProof/>
          <w:sz w:val="24"/>
          <w:szCs w:val="24"/>
          <w:lang w:eastAsia="zh-CN"/>
        </w:rPr>
      </w:pPr>
    </w:p>
    <w:p w14:paraId="110A0B1E" w14:textId="0338F4F9" w:rsidR="000F0900" w:rsidRPr="00C21AE9" w:rsidRDefault="000F0900" w:rsidP="00C21AE9">
      <w:pPr>
        <w:jc w:val="center"/>
        <w:rPr>
          <w:rFonts w:cs="Arial"/>
          <w:b/>
          <w:noProof/>
          <w:snapToGrid/>
          <w:sz w:val="24"/>
          <w:lang w:val="en-US"/>
        </w:rPr>
      </w:pPr>
      <w:r w:rsidRPr="00C21AE9">
        <w:rPr>
          <w:rFonts w:cs="Arial"/>
          <w:b/>
          <w:noProof/>
          <w:snapToGrid/>
          <w:sz w:val="24"/>
          <w:lang w:val="en-US"/>
        </w:rPr>
        <w:t>Monday, 4 April 2022</w:t>
      </w:r>
    </w:p>
    <w:p w14:paraId="495938CB" w14:textId="77777777" w:rsidR="000F0900" w:rsidRPr="00C21AE9" w:rsidRDefault="000F0900" w:rsidP="00C21AE9">
      <w:pPr>
        <w:jc w:val="both"/>
        <w:rPr>
          <w:rFonts w:cs="Arial"/>
          <w:b/>
          <w:noProof/>
          <w:snapToGrid/>
          <w:sz w:val="24"/>
          <w:lang w:val="en-US"/>
        </w:rPr>
      </w:pPr>
    </w:p>
    <w:p w14:paraId="7EE494BD" w14:textId="1BA04FB2" w:rsidR="000F0900" w:rsidRPr="00C21AE9" w:rsidRDefault="000F0900" w:rsidP="00C21AE9">
      <w:pPr>
        <w:jc w:val="both"/>
        <w:rPr>
          <w:rFonts w:cs="Arial"/>
          <w:bCs/>
          <w:noProof/>
          <w:snapToGrid/>
          <w:sz w:val="24"/>
          <w:lang w:val="en-US"/>
        </w:rPr>
      </w:pPr>
      <w:r w:rsidRPr="00C21AE9">
        <w:rPr>
          <w:rFonts w:cs="Arial"/>
          <w:bCs/>
          <w:noProof/>
          <w:snapToGrid/>
          <w:sz w:val="24"/>
          <w:lang w:val="en-US"/>
        </w:rPr>
        <w:t>8h00 – 8h30</w:t>
      </w:r>
      <w:r w:rsidRPr="00C21AE9">
        <w:rPr>
          <w:rFonts w:cs="Arial"/>
          <w:bCs/>
          <w:noProof/>
          <w:snapToGrid/>
          <w:sz w:val="24"/>
          <w:lang w:val="en-US"/>
        </w:rPr>
        <w:tab/>
      </w:r>
      <w:r w:rsidRPr="00C21AE9">
        <w:rPr>
          <w:rFonts w:cs="Arial"/>
          <w:bCs/>
          <w:noProof/>
          <w:snapToGrid/>
          <w:sz w:val="24"/>
          <w:lang w:val="en-US"/>
        </w:rPr>
        <w:tab/>
      </w:r>
      <w:r w:rsidR="0094430B">
        <w:rPr>
          <w:rFonts w:cs="Arial"/>
          <w:bCs/>
          <w:noProof/>
          <w:snapToGrid/>
          <w:sz w:val="24"/>
          <w:lang w:val="en-US"/>
        </w:rPr>
        <w:t xml:space="preserve">Greeting of </w:t>
      </w:r>
      <w:r w:rsidRPr="00C21AE9">
        <w:rPr>
          <w:rFonts w:cs="Arial"/>
          <w:bCs/>
          <w:noProof/>
          <w:snapToGrid/>
          <w:sz w:val="24"/>
          <w:lang w:val="en-US"/>
        </w:rPr>
        <w:t>Nat</w:t>
      </w:r>
      <w:r w:rsidR="00813BDE" w:rsidRPr="00C21AE9">
        <w:rPr>
          <w:rFonts w:cs="Arial"/>
          <w:bCs/>
          <w:noProof/>
          <w:snapToGrid/>
          <w:sz w:val="24"/>
          <w:lang w:val="en-US"/>
        </w:rPr>
        <w:t>i</w:t>
      </w:r>
      <w:r w:rsidRPr="00C21AE9">
        <w:rPr>
          <w:rFonts w:cs="Arial"/>
          <w:bCs/>
          <w:noProof/>
          <w:snapToGrid/>
          <w:sz w:val="24"/>
          <w:lang w:val="en-US"/>
        </w:rPr>
        <w:t xml:space="preserve">onal Commissions </w:t>
      </w:r>
    </w:p>
    <w:p w14:paraId="222B246D" w14:textId="3D4AE1BF" w:rsidR="000F0900" w:rsidRPr="00C21AE9" w:rsidRDefault="000F0900" w:rsidP="00C21AE9">
      <w:pPr>
        <w:ind w:left="1418" w:firstLine="709"/>
        <w:jc w:val="both"/>
        <w:rPr>
          <w:rFonts w:cs="Arial"/>
          <w:bCs/>
          <w:noProof/>
          <w:snapToGrid/>
          <w:sz w:val="24"/>
          <w:lang w:val="en-US"/>
        </w:rPr>
      </w:pPr>
      <w:r w:rsidRPr="00C21AE9">
        <w:rPr>
          <w:rFonts w:cs="Arial"/>
          <w:bCs/>
          <w:noProof/>
          <w:snapToGrid/>
          <w:sz w:val="24"/>
          <w:lang w:val="en-US"/>
        </w:rPr>
        <w:t>(</w:t>
      </w:r>
      <w:r w:rsidR="00813BDE" w:rsidRPr="00C21AE9">
        <w:rPr>
          <w:rFonts w:cs="Arial"/>
          <w:bCs/>
          <w:noProof/>
          <w:snapToGrid/>
          <w:sz w:val="24"/>
          <w:lang w:val="en-US"/>
        </w:rPr>
        <w:t>Morning coffee and tea are served in front of Room XI</w:t>
      </w:r>
      <w:r w:rsidRPr="00C21AE9">
        <w:rPr>
          <w:rFonts w:cs="Arial"/>
          <w:bCs/>
          <w:noProof/>
          <w:snapToGrid/>
          <w:sz w:val="24"/>
          <w:lang w:val="en-US"/>
        </w:rPr>
        <w:t>)</w:t>
      </w:r>
    </w:p>
    <w:p w14:paraId="6C21368C" w14:textId="77777777" w:rsidR="000F0900" w:rsidRPr="00C21AE9" w:rsidRDefault="000F0900" w:rsidP="00C21AE9">
      <w:pPr>
        <w:pStyle w:val="FootnoteText"/>
        <w:jc w:val="both"/>
        <w:rPr>
          <w:rFonts w:ascii="Arial" w:hAnsi="Arial" w:cs="Arial"/>
          <w:b/>
          <w:noProof/>
          <w:sz w:val="24"/>
          <w:szCs w:val="24"/>
          <w:lang w:eastAsia="zh-CN"/>
        </w:rPr>
      </w:pPr>
    </w:p>
    <w:p w14:paraId="52E6FAE2" w14:textId="34DA2D16" w:rsidR="0094430B" w:rsidRDefault="000F0900" w:rsidP="00C21AE9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8h30 – 9h15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ab/>
      </w:r>
      <w:r w:rsidR="0094430B" w:rsidRPr="0094430B">
        <w:rPr>
          <w:rFonts w:ascii="Arial" w:hAnsi="Arial" w:cs="Arial"/>
          <w:bCs/>
          <w:noProof/>
          <w:sz w:val="24"/>
          <w:szCs w:val="24"/>
          <w:lang w:eastAsia="zh-CN"/>
        </w:rPr>
        <w:t>Welcome remarks by Mr Dov Lynch, Chief of the Section for Relations with Member States, Sector for Priority Africa and External Relations</w:t>
      </w:r>
    </w:p>
    <w:p w14:paraId="0DC8698E" w14:textId="77777777" w:rsidR="0094430B" w:rsidRDefault="0094430B" w:rsidP="00C21AE9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</w:p>
    <w:p w14:paraId="086C7B1A" w14:textId="023386D6" w:rsidR="00C94180" w:rsidRPr="00C21AE9" w:rsidRDefault="00C94180" w:rsidP="0094430B">
      <w:pPr>
        <w:pStyle w:val="FootnoteText"/>
        <w:ind w:left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Opening speech by Mr Firmin Edouard Matoko, Assistant Director-General for Priority Africa and External Relations</w:t>
      </w:r>
    </w:p>
    <w:p w14:paraId="33FD0AC5" w14:textId="77777777" w:rsidR="000F0900" w:rsidRPr="003F6912" w:rsidRDefault="000F0900" w:rsidP="00C21AE9">
      <w:pPr>
        <w:pStyle w:val="FootnoteText"/>
        <w:jc w:val="both"/>
        <w:rPr>
          <w:rFonts w:ascii="Arial" w:hAnsi="Arial" w:cs="Arial"/>
          <w:b/>
          <w:noProof/>
          <w:sz w:val="24"/>
          <w:szCs w:val="24"/>
          <w:lang w:eastAsia="zh-CN"/>
        </w:rPr>
      </w:pPr>
    </w:p>
    <w:p w14:paraId="0D92E9A8" w14:textId="06FE8194" w:rsidR="000F0900" w:rsidRPr="00C21AE9" w:rsidRDefault="00C94180" w:rsidP="00C21AE9">
      <w:pPr>
        <w:pStyle w:val="FootnoteText"/>
        <w:ind w:left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Launch of the video entitled </w:t>
      </w:r>
      <w:r w:rsidR="000F0900" w:rsidRPr="00C21AE9">
        <w:rPr>
          <w:rFonts w:ascii="Arial" w:hAnsi="Arial" w:cs="Arial"/>
          <w:bCs/>
          <w:noProof/>
          <w:sz w:val="24"/>
          <w:szCs w:val="24"/>
          <w:lang w:eastAsia="zh-CN"/>
        </w:rPr>
        <w:t>«Architecture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of National Commissions</w:t>
      </w:r>
      <w:r w:rsidR="000F0900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» </w:t>
      </w:r>
    </w:p>
    <w:p w14:paraId="581A8D73" w14:textId="77777777" w:rsidR="000F0900" w:rsidRPr="00C21AE9" w:rsidRDefault="000F0900" w:rsidP="00C21AE9">
      <w:pPr>
        <w:pStyle w:val="FootnoteText"/>
        <w:ind w:left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</w:p>
    <w:p w14:paraId="665E325A" w14:textId="3FBB47CB" w:rsidR="000F0900" w:rsidRPr="00C21AE9" w:rsidRDefault="00C94180" w:rsidP="00C21AE9">
      <w:pPr>
        <w:pStyle w:val="FootnoteText"/>
        <w:ind w:left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Brief summary of recent activities and initiatives launched in close coordination with and in support </w:t>
      </w:r>
      <w:r w:rsidR="0091053E">
        <w:rPr>
          <w:rFonts w:ascii="Arial" w:hAnsi="Arial" w:cs="Arial"/>
          <w:bCs/>
          <w:noProof/>
          <w:sz w:val="24"/>
          <w:szCs w:val="24"/>
          <w:lang w:eastAsia="zh-CN"/>
        </w:rPr>
        <w:t>of</w:t>
      </w:r>
      <w:r w:rsidR="0091053E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National Commissions as well as the update o</w:t>
      </w:r>
      <w:r w:rsidR="00CE2E54">
        <w:rPr>
          <w:rFonts w:ascii="Arial" w:hAnsi="Arial" w:cs="Arial"/>
          <w:bCs/>
          <w:noProof/>
          <w:sz w:val="24"/>
          <w:szCs w:val="24"/>
          <w:lang w:eastAsia="zh-CN"/>
        </w:rPr>
        <w:t>n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the preparation of the Publication on </w:t>
      </w:r>
      <w:r w:rsidR="0091053E" w:rsidRPr="00C21AE9">
        <w:rPr>
          <w:rFonts w:ascii="Arial" w:hAnsi="Arial" w:cs="Arial"/>
          <w:bCs/>
          <w:noProof/>
          <w:sz w:val="24"/>
          <w:szCs w:val="24"/>
          <w:lang w:eastAsia="zh-CN"/>
        </w:rPr>
        <w:t>«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Architecture of National Commissions</w:t>
      </w:r>
      <w:r w:rsidR="0091053E" w:rsidRPr="00C21AE9">
        <w:rPr>
          <w:rFonts w:ascii="Arial" w:hAnsi="Arial" w:cs="Arial"/>
          <w:bCs/>
          <w:noProof/>
          <w:sz w:val="24"/>
          <w:szCs w:val="24"/>
          <w:lang w:eastAsia="zh-CN"/>
        </w:rPr>
        <w:t>»</w:t>
      </w:r>
    </w:p>
    <w:p w14:paraId="749EF368" w14:textId="77777777" w:rsidR="00C94180" w:rsidRPr="00C21AE9" w:rsidRDefault="00C94180" w:rsidP="00C21AE9">
      <w:pPr>
        <w:pStyle w:val="FootnoteText"/>
        <w:ind w:left="2127"/>
        <w:jc w:val="both"/>
        <w:rPr>
          <w:rFonts w:ascii="Arial" w:hAnsi="Arial" w:cs="Arial"/>
          <w:b/>
          <w:noProof/>
          <w:sz w:val="24"/>
          <w:szCs w:val="24"/>
          <w:lang w:eastAsia="zh-CN"/>
        </w:rPr>
      </w:pPr>
    </w:p>
    <w:p w14:paraId="46BE9CA2" w14:textId="0EBE05E0" w:rsidR="000F0900" w:rsidRPr="00C21AE9" w:rsidRDefault="000F0900" w:rsidP="00C21AE9">
      <w:pPr>
        <w:pStyle w:val="FootnoteText"/>
        <w:ind w:left="1418" w:firstLine="709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Discussions </w:t>
      </w:r>
      <w:r w:rsidR="00C94180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with National 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Commissions</w:t>
      </w:r>
    </w:p>
    <w:p w14:paraId="198BC8F2" w14:textId="77777777" w:rsidR="000F0900" w:rsidRPr="00C21AE9" w:rsidRDefault="000F0900" w:rsidP="00C21AE9">
      <w:pPr>
        <w:pStyle w:val="FootnoteText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</w:p>
    <w:p w14:paraId="14229AD6" w14:textId="78D9F188" w:rsidR="00C94180" w:rsidRPr="00C21AE9" w:rsidRDefault="000F0900" w:rsidP="00C21AE9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9h15 – 9h30 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ab/>
      </w:r>
      <w:r w:rsidR="00C94180" w:rsidRPr="00C21AE9">
        <w:rPr>
          <w:rFonts w:ascii="Arial" w:hAnsi="Arial" w:cs="Arial"/>
          <w:bCs/>
          <w:noProof/>
          <w:sz w:val="24"/>
          <w:szCs w:val="24"/>
          <w:lang w:eastAsia="zh-CN"/>
        </w:rPr>
        <w:t>Presentat</w:t>
      </w:r>
      <w:r w:rsidR="0091053E">
        <w:rPr>
          <w:rFonts w:ascii="Arial" w:hAnsi="Arial" w:cs="Arial"/>
          <w:bCs/>
          <w:noProof/>
          <w:sz w:val="24"/>
          <w:szCs w:val="24"/>
          <w:lang w:eastAsia="zh-CN"/>
        </w:rPr>
        <w:t>i</w:t>
      </w:r>
      <w:r w:rsidR="00C94180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on by Mr Matthieu Guevel, Director of the Division for Communications and Public Engagement, of the update on implementation and use of UNESCO </w:t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>g</w:t>
      </w:r>
      <w:r w:rsidR="00C94180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raphical </w:t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>s</w:t>
      </w:r>
      <w:r w:rsidR="00C94180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tandards and </w:t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>l</w:t>
      </w:r>
      <w:r w:rsidR="00C94180" w:rsidRPr="00C21AE9">
        <w:rPr>
          <w:rFonts w:ascii="Arial" w:hAnsi="Arial" w:cs="Arial"/>
          <w:bCs/>
          <w:noProof/>
          <w:sz w:val="24"/>
          <w:szCs w:val="24"/>
          <w:lang w:eastAsia="zh-CN"/>
        </w:rPr>
        <w:t>ogo toolkit</w:t>
      </w:r>
    </w:p>
    <w:p w14:paraId="3E054250" w14:textId="77777777" w:rsidR="000F0900" w:rsidRPr="00C21AE9" w:rsidRDefault="000F0900" w:rsidP="00C21AE9">
      <w:pPr>
        <w:pStyle w:val="FootnoteText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</w:p>
    <w:p w14:paraId="4665C0F8" w14:textId="5C13E577" w:rsidR="00040E69" w:rsidRPr="00C21AE9" w:rsidRDefault="000F0900" w:rsidP="00C21AE9">
      <w:pPr>
        <w:pStyle w:val="FootnoteText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9h30 – 10h00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ab/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Discussions with National Commissions </w:t>
      </w:r>
    </w:p>
    <w:p w14:paraId="297D9481" w14:textId="77777777" w:rsidR="00334438" w:rsidRDefault="00334438" w:rsidP="00C21AE9">
      <w:pPr>
        <w:jc w:val="center"/>
        <w:rPr>
          <w:rFonts w:cs="Arial"/>
          <w:b/>
          <w:noProof/>
          <w:snapToGrid/>
          <w:sz w:val="24"/>
          <w:lang w:val="en-US"/>
        </w:rPr>
      </w:pPr>
    </w:p>
    <w:p w14:paraId="1B6F5FA0" w14:textId="60153ACC" w:rsidR="000F0900" w:rsidRPr="00C21AE9" w:rsidRDefault="00040E69" w:rsidP="00C21AE9">
      <w:pPr>
        <w:jc w:val="center"/>
        <w:rPr>
          <w:rFonts w:cs="Arial"/>
          <w:b/>
          <w:noProof/>
          <w:snapToGrid/>
          <w:sz w:val="24"/>
          <w:lang w:val="en-US"/>
        </w:rPr>
      </w:pPr>
      <w:r w:rsidRPr="00C21AE9">
        <w:rPr>
          <w:rFonts w:cs="Arial"/>
          <w:b/>
          <w:noProof/>
          <w:snapToGrid/>
          <w:sz w:val="24"/>
          <w:lang w:val="en-US"/>
        </w:rPr>
        <w:t xml:space="preserve">Tuesday, </w:t>
      </w:r>
      <w:r w:rsidR="000F0900" w:rsidRPr="00C21AE9">
        <w:rPr>
          <w:rFonts w:cs="Arial"/>
          <w:b/>
          <w:noProof/>
          <w:snapToGrid/>
          <w:sz w:val="24"/>
          <w:lang w:val="en-US"/>
        </w:rPr>
        <w:t xml:space="preserve">5 </w:t>
      </w:r>
      <w:r w:rsidRPr="00C21AE9">
        <w:rPr>
          <w:rFonts w:cs="Arial"/>
          <w:b/>
          <w:noProof/>
          <w:snapToGrid/>
          <w:sz w:val="24"/>
          <w:lang w:val="en-US"/>
        </w:rPr>
        <w:t>Ap</w:t>
      </w:r>
      <w:r w:rsidR="000F0900" w:rsidRPr="00C21AE9">
        <w:rPr>
          <w:rFonts w:cs="Arial"/>
          <w:b/>
          <w:noProof/>
          <w:snapToGrid/>
          <w:sz w:val="24"/>
          <w:lang w:val="en-US"/>
        </w:rPr>
        <w:t>ril 2022</w:t>
      </w:r>
    </w:p>
    <w:p w14:paraId="1AB42DC2" w14:textId="77777777" w:rsidR="000F0900" w:rsidRPr="00C21AE9" w:rsidRDefault="000F0900" w:rsidP="00C21AE9">
      <w:pPr>
        <w:pStyle w:val="FootnoteText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</w:p>
    <w:p w14:paraId="22A9CD48" w14:textId="77777777" w:rsidR="00664D2D" w:rsidRPr="00C21AE9" w:rsidRDefault="00664D2D" w:rsidP="00664D2D">
      <w:pPr>
        <w:jc w:val="both"/>
        <w:rPr>
          <w:rFonts w:cs="Arial"/>
          <w:bCs/>
          <w:noProof/>
          <w:snapToGrid/>
          <w:sz w:val="24"/>
          <w:lang w:val="en-US"/>
        </w:rPr>
      </w:pPr>
      <w:r w:rsidRPr="00C21AE9">
        <w:rPr>
          <w:rFonts w:cs="Arial"/>
          <w:bCs/>
          <w:noProof/>
          <w:snapToGrid/>
          <w:sz w:val="24"/>
          <w:lang w:val="en-US"/>
        </w:rPr>
        <w:t>8h00 – 8h30</w:t>
      </w:r>
      <w:r w:rsidRPr="00C21AE9">
        <w:rPr>
          <w:rFonts w:cs="Arial"/>
          <w:bCs/>
          <w:noProof/>
          <w:snapToGrid/>
          <w:sz w:val="24"/>
          <w:lang w:val="en-US"/>
        </w:rPr>
        <w:tab/>
      </w:r>
      <w:r w:rsidRPr="00C21AE9">
        <w:rPr>
          <w:rFonts w:cs="Arial"/>
          <w:bCs/>
          <w:noProof/>
          <w:snapToGrid/>
          <w:sz w:val="24"/>
          <w:lang w:val="en-US"/>
        </w:rPr>
        <w:tab/>
      </w:r>
      <w:r>
        <w:rPr>
          <w:rFonts w:cs="Arial"/>
          <w:bCs/>
          <w:noProof/>
          <w:snapToGrid/>
          <w:sz w:val="24"/>
          <w:lang w:val="en-US"/>
        </w:rPr>
        <w:t xml:space="preserve">Greeting of </w:t>
      </w:r>
      <w:r w:rsidRPr="00C21AE9">
        <w:rPr>
          <w:rFonts w:cs="Arial"/>
          <w:bCs/>
          <w:noProof/>
          <w:snapToGrid/>
          <w:sz w:val="24"/>
          <w:lang w:val="en-US"/>
        </w:rPr>
        <w:t xml:space="preserve">National Commissions </w:t>
      </w:r>
    </w:p>
    <w:p w14:paraId="6734FA74" w14:textId="77777777" w:rsidR="00664D2D" w:rsidRPr="00C21AE9" w:rsidRDefault="00664D2D" w:rsidP="00664D2D">
      <w:pPr>
        <w:ind w:left="1418" w:firstLine="709"/>
        <w:jc w:val="both"/>
        <w:rPr>
          <w:rFonts w:cs="Arial"/>
          <w:bCs/>
          <w:noProof/>
          <w:snapToGrid/>
          <w:sz w:val="24"/>
          <w:lang w:val="en-US"/>
        </w:rPr>
      </w:pPr>
      <w:r w:rsidRPr="00C21AE9">
        <w:rPr>
          <w:rFonts w:cs="Arial"/>
          <w:bCs/>
          <w:noProof/>
          <w:snapToGrid/>
          <w:sz w:val="24"/>
          <w:lang w:val="en-US"/>
        </w:rPr>
        <w:t>(Morning coffee and tea are served in front of Room XI)</w:t>
      </w:r>
    </w:p>
    <w:p w14:paraId="76790FED" w14:textId="77777777" w:rsidR="00664D2D" w:rsidRPr="00C21AE9" w:rsidRDefault="00664D2D" w:rsidP="00664D2D">
      <w:pPr>
        <w:pStyle w:val="FootnoteText"/>
        <w:jc w:val="both"/>
        <w:rPr>
          <w:rFonts w:ascii="Arial" w:hAnsi="Arial" w:cs="Arial"/>
          <w:b/>
          <w:noProof/>
          <w:sz w:val="24"/>
          <w:szCs w:val="24"/>
          <w:lang w:eastAsia="zh-CN"/>
        </w:rPr>
      </w:pPr>
    </w:p>
    <w:p w14:paraId="1D64E47F" w14:textId="56BA75D7" w:rsidR="00664D2D" w:rsidRDefault="00664D2D" w:rsidP="00664D2D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8h30</w:t>
      </w:r>
      <w:r w:rsidR="004A58D4">
        <w:rPr>
          <w:rFonts w:ascii="Arial" w:hAnsi="Arial" w:cs="Arial"/>
          <w:bCs/>
          <w:noProof/>
          <w:sz w:val="24"/>
          <w:szCs w:val="24"/>
          <w:lang w:eastAsia="zh-CN"/>
        </w:rPr>
        <w:t xml:space="preserve"> – 8h35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ab/>
      </w:r>
      <w:r w:rsidRPr="0094430B">
        <w:rPr>
          <w:rFonts w:ascii="Arial" w:hAnsi="Arial" w:cs="Arial"/>
          <w:bCs/>
          <w:noProof/>
          <w:sz w:val="24"/>
          <w:szCs w:val="24"/>
          <w:lang w:eastAsia="zh-CN"/>
        </w:rPr>
        <w:t>Welcome remarks by Mr Dov Lynch, Chief of the Section for Relations with Member States, Sector for Priority Africa and External Relations</w:t>
      </w:r>
    </w:p>
    <w:p w14:paraId="028934DA" w14:textId="07033F8E" w:rsidR="00040E69" w:rsidRPr="00C21AE9" w:rsidRDefault="00040E69" w:rsidP="00C21AE9">
      <w:pPr>
        <w:ind w:left="1418" w:firstLine="709"/>
        <w:jc w:val="both"/>
        <w:rPr>
          <w:rFonts w:cs="Arial"/>
          <w:bCs/>
          <w:noProof/>
          <w:snapToGrid/>
          <w:sz w:val="24"/>
          <w:lang w:val="en-US"/>
        </w:rPr>
      </w:pPr>
      <w:r w:rsidRPr="00C21AE9">
        <w:rPr>
          <w:rFonts w:cs="Arial"/>
          <w:bCs/>
          <w:noProof/>
          <w:snapToGrid/>
          <w:sz w:val="24"/>
          <w:lang w:val="en-US"/>
        </w:rPr>
        <w:t xml:space="preserve"> </w:t>
      </w:r>
    </w:p>
    <w:p w14:paraId="6B4496E7" w14:textId="64BD37E1" w:rsidR="000F0900" w:rsidRPr="00C21AE9" w:rsidRDefault="000F0900" w:rsidP="00C21AE9">
      <w:pPr>
        <w:jc w:val="both"/>
        <w:rPr>
          <w:rFonts w:cs="Arial"/>
          <w:b/>
          <w:noProof/>
          <w:sz w:val="24"/>
          <w:lang w:val="en-US"/>
        </w:rPr>
      </w:pPr>
    </w:p>
    <w:p w14:paraId="415DFA67" w14:textId="63E778B9" w:rsidR="000F0900" w:rsidRPr="00C21AE9" w:rsidRDefault="000F0900" w:rsidP="00C21AE9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lastRenderedPageBreak/>
        <w:t>8h3</w:t>
      </w:r>
      <w:r w:rsidR="004A58D4">
        <w:rPr>
          <w:rFonts w:ascii="Arial" w:hAnsi="Arial" w:cs="Arial"/>
          <w:bCs/>
          <w:noProof/>
          <w:sz w:val="24"/>
          <w:szCs w:val="24"/>
          <w:lang w:eastAsia="zh-CN"/>
        </w:rPr>
        <w:t>5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– 8h</w:t>
      </w:r>
      <w:r w:rsidR="004A58D4">
        <w:rPr>
          <w:rFonts w:ascii="Arial" w:hAnsi="Arial" w:cs="Arial"/>
          <w:bCs/>
          <w:noProof/>
          <w:sz w:val="24"/>
          <w:szCs w:val="24"/>
          <w:lang w:eastAsia="zh-CN"/>
        </w:rPr>
        <w:t>45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ab/>
        <w:t>Pr</w:t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>e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sentation </w:t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>by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</w:t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Mr Salah Khaled, Director of UNESCO Multisectoral Regional Office for Central Africa and </w:t>
      </w:r>
      <w:r w:rsidR="00E5394A">
        <w:rPr>
          <w:rFonts w:ascii="Arial" w:hAnsi="Arial" w:cs="Arial"/>
          <w:bCs/>
          <w:noProof/>
          <w:sz w:val="24"/>
          <w:szCs w:val="24"/>
          <w:lang w:eastAsia="zh-CN"/>
        </w:rPr>
        <w:t xml:space="preserve">               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M</w:t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>r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Abdoul</w:t>
      </w:r>
      <w:r w:rsidR="004D2DF7">
        <w:rPr>
          <w:rFonts w:ascii="Arial" w:hAnsi="Arial" w:cs="Arial"/>
          <w:bCs/>
          <w:noProof/>
          <w:sz w:val="24"/>
          <w:szCs w:val="24"/>
          <w:lang w:eastAsia="zh-CN"/>
        </w:rPr>
        <w:t>a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ziz Yaouba, </w:t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>Secretary-General of the Camero</w:t>
      </w:r>
      <w:r w:rsidR="00E5394A">
        <w:rPr>
          <w:rFonts w:ascii="Arial" w:hAnsi="Arial" w:cs="Arial"/>
          <w:bCs/>
          <w:noProof/>
          <w:sz w:val="24"/>
          <w:szCs w:val="24"/>
          <w:lang w:eastAsia="zh-CN"/>
        </w:rPr>
        <w:t>o</w:t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>n National Commission for UNESCO, of the Meeting of Central African National Commissions, which took place in Yaoundé</w:t>
      </w:r>
      <w:r w:rsidR="00E5394A">
        <w:rPr>
          <w:rFonts w:ascii="Arial" w:hAnsi="Arial" w:cs="Arial"/>
          <w:bCs/>
          <w:noProof/>
          <w:sz w:val="24"/>
          <w:szCs w:val="24"/>
          <w:lang w:eastAsia="zh-CN"/>
        </w:rPr>
        <w:t>, Cameroon,</w:t>
      </w:r>
      <w:r w:rsidR="00040E69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from 9 to 11 March 2022</w:t>
      </w:r>
    </w:p>
    <w:p w14:paraId="045FA497" w14:textId="77777777" w:rsidR="00320E4A" w:rsidRDefault="00320E4A" w:rsidP="00C21AE9">
      <w:pPr>
        <w:snapToGrid/>
        <w:ind w:left="2127" w:hanging="2127"/>
        <w:jc w:val="both"/>
        <w:rPr>
          <w:rFonts w:cs="Arial"/>
          <w:bCs/>
          <w:noProof/>
          <w:sz w:val="24"/>
          <w:lang w:val="en-US"/>
        </w:rPr>
      </w:pPr>
    </w:p>
    <w:p w14:paraId="3314F011" w14:textId="0FCB4696" w:rsidR="00040E69" w:rsidRPr="00040E69" w:rsidRDefault="000F0900" w:rsidP="00C21AE9">
      <w:pPr>
        <w:snapToGrid/>
        <w:ind w:left="2127" w:hanging="2127"/>
        <w:jc w:val="both"/>
        <w:rPr>
          <w:rFonts w:cs="Arial"/>
          <w:bCs/>
          <w:noProof/>
          <w:snapToGrid/>
          <w:sz w:val="24"/>
          <w:lang w:val="en-US"/>
        </w:rPr>
      </w:pPr>
      <w:r w:rsidRPr="00C21AE9">
        <w:rPr>
          <w:rFonts w:cs="Arial"/>
          <w:bCs/>
          <w:noProof/>
          <w:sz w:val="24"/>
          <w:lang w:val="en-US"/>
        </w:rPr>
        <w:t>8h4</w:t>
      </w:r>
      <w:r w:rsidR="004A58D4">
        <w:rPr>
          <w:rFonts w:cs="Arial"/>
          <w:bCs/>
          <w:noProof/>
          <w:sz w:val="24"/>
          <w:lang w:val="en-US"/>
        </w:rPr>
        <w:t>5</w:t>
      </w:r>
      <w:r w:rsidRPr="00C21AE9">
        <w:rPr>
          <w:rFonts w:cs="Arial"/>
          <w:bCs/>
          <w:noProof/>
          <w:sz w:val="24"/>
          <w:lang w:val="en-US"/>
        </w:rPr>
        <w:t xml:space="preserve"> – </w:t>
      </w:r>
      <w:r w:rsidR="00E67B86">
        <w:rPr>
          <w:rFonts w:cs="Arial"/>
          <w:bCs/>
          <w:noProof/>
          <w:sz w:val="24"/>
          <w:lang w:val="en-US"/>
        </w:rPr>
        <w:t>8</w:t>
      </w:r>
      <w:r w:rsidRPr="00C21AE9">
        <w:rPr>
          <w:rFonts w:cs="Arial"/>
          <w:bCs/>
          <w:noProof/>
          <w:sz w:val="24"/>
          <w:lang w:val="en-US"/>
        </w:rPr>
        <w:t>h</w:t>
      </w:r>
      <w:r w:rsidR="00E67B86">
        <w:rPr>
          <w:rFonts w:cs="Arial"/>
          <w:bCs/>
          <w:noProof/>
          <w:sz w:val="24"/>
          <w:lang w:val="en-US"/>
        </w:rPr>
        <w:t>5</w:t>
      </w:r>
      <w:r w:rsidR="004A58D4">
        <w:rPr>
          <w:rFonts w:cs="Arial"/>
          <w:bCs/>
          <w:noProof/>
          <w:sz w:val="24"/>
          <w:lang w:val="en-US"/>
        </w:rPr>
        <w:t>5</w:t>
      </w:r>
      <w:r w:rsidRPr="00C21AE9">
        <w:rPr>
          <w:rFonts w:cs="Arial"/>
          <w:bCs/>
          <w:noProof/>
          <w:sz w:val="24"/>
          <w:lang w:val="en-US"/>
        </w:rPr>
        <w:tab/>
      </w:r>
      <w:r w:rsidRPr="00C21AE9">
        <w:rPr>
          <w:rFonts w:cs="Arial"/>
          <w:bCs/>
          <w:noProof/>
          <w:snapToGrid/>
          <w:sz w:val="24"/>
          <w:lang w:val="en-US"/>
        </w:rPr>
        <w:t>Pr</w:t>
      </w:r>
      <w:r w:rsidR="00040E69" w:rsidRPr="00C21AE9">
        <w:rPr>
          <w:rFonts w:cs="Arial"/>
          <w:bCs/>
          <w:noProof/>
          <w:snapToGrid/>
          <w:sz w:val="24"/>
          <w:lang w:val="en-US"/>
        </w:rPr>
        <w:t>e</w:t>
      </w:r>
      <w:r w:rsidRPr="00C21AE9">
        <w:rPr>
          <w:rFonts w:cs="Arial"/>
          <w:bCs/>
          <w:noProof/>
          <w:snapToGrid/>
          <w:sz w:val="24"/>
          <w:lang w:val="en-US"/>
        </w:rPr>
        <w:t xml:space="preserve">sentation </w:t>
      </w:r>
      <w:r w:rsidR="00040E69" w:rsidRPr="00C21AE9">
        <w:rPr>
          <w:rFonts w:cs="Arial"/>
          <w:bCs/>
          <w:noProof/>
          <w:snapToGrid/>
          <w:sz w:val="24"/>
          <w:lang w:val="en-US"/>
        </w:rPr>
        <w:t xml:space="preserve">by </w:t>
      </w:r>
      <w:r w:rsidRPr="00C21AE9">
        <w:rPr>
          <w:rFonts w:cs="Arial"/>
          <w:bCs/>
          <w:noProof/>
          <w:snapToGrid/>
          <w:sz w:val="24"/>
          <w:lang w:val="en-US"/>
        </w:rPr>
        <w:t>M</w:t>
      </w:r>
      <w:r w:rsidR="00040E69" w:rsidRPr="00C21AE9">
        <w:rPr>
          <w:rFonts w:cs="Arial"/>
          <w:bCs/>
          <w:noProof/>
          <w:snapToGrid/>
          <w:sz w:val="24"/>
          <w:lang w:val="en-US"/>
        </w:rPr>
        <w:t xml:space="preserve">s </w:t>
      </w:r>
      <w:r w:rsidRPr="00C21AE9">
        <w:rPr>
          <w:rFonts w:cs="Arial"/>
          <w:bCs/>
          <w:noProof/>
          <w:snapToGrid/>
          <w:sz w:val="24"/>
          <w:lang w:val="en-US"/>
        </w:rPr>
        <w:t xml:space="preserve">Ama S. Nerquaye-Tetteh, </w:t>
      </w:r>
      <w:r w:rsidR="00040E69" w:rsidRPr="00C21AE9">
        <w:rPr>
          <w:rFonts w:cs="Arial"/>
          <w:bCs/>
          <w:noProof/>
          <w:snapToGrid/>
          <w:sz w:val="24"/>
          <w:lang w:val="en-US"/>
        </w:rPr>
        <w:t xml:space="preserve">Secretary-General </w:t>
      </w:r>
      <w:r w:rsidR="00040E69" w:rsidRPr="00040E69">
        <w:rPr>
          <w:rFonts w:cs="Arial"/>
          <w:bCs/>
          <w:noProof/>
          <w:snapToGrid/>
          <w:sz w:val="24"/>
          <w:lang w:val="en-US"/>
        </w:rPr>
        <w:t>of the Ghana National Commission for UNESCO, of the initiative to organize the Meeting of African National Commissions for UNESCO in Accra, Ghana, in September 2022</w:t>
      </w:r>
    </w:p>
    <w:p w14:paraId="66AA6ED9" w14:textId="77777777" w:rsidR="000F0900" w:rsidRPr="00C21AE9" w:rsidRDefault="000F0900" w:rsidP="00C21AE9">
      <w:pPr>
        <w:pStyle w:val="FootnoteText"/>
        <w:ind w:left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</w:p>
    <w:p w14:paraId="1DB98411" w14:textId="64BCE9AB" w:rsidR="00C21AE9" w:rsidRDefault="00E67B86" w:rsidP="00E67B86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>
        <w:rPr>
          <w:rFonts w:ascii="Arial" w:hAnsi="Arial" w:cs="Arial"/>
          <w:bCs/>
          <w:noProof/>
          <w:sz w:val="24"/>
          <w:szCs w:val="24"/>
          <w:lang w:eastAsia="zh-CN"/>
        </w:rPr>
        <w:t>8</w:t>
      </w:r>
      <w:r w:rsidR="000F0900" w:rsidRPr="00C21AE9">
        <w:rPr>
          <w:rFonts w:ascii="Arial" w:hAnsi="Arial" w:cs="Arial"/>
          <w:bCs/>
          <w:noProof/>
          <w:sz w:val="24"/>
          <w:szCs w:val="24"/>
          <w:lang w:eastAsia="zh-CN"/>
        </w:rPr>
        <w:t>h</w:t>
      </w:r>
      <w:r>
        <w:rPr>
          <w:rFonts w:ascii="Arial" w:hAnsi="Arial" w:cs="Arial"/>
          <w:bCs/>
          <w:noProof/>
          <w:sz w:val="24"/>
          <w:szCs w:val="24"/>
          <w:lang w:eastAsia="zh-CN"/>
        </w:rPr>
        <w:t>5</w:t>
      </w:r>
      <w:r w:rsidR="004A58D4">
        <w:rPr>
          <w:rFonts w:ascii="Arial" w:hAnsi="Arial" w:cs="Arial"/>
          <w:bCs/>
          <w:noProof/>
          <w:sz w:val="24"/>
          <w:szCs w:val="24"/>
          <w:lang w:eastAsia="zh-CN"/>
        </w:rPr>
        <w:t>5</w:t>
      </w:r>
      <w:r w:rsidR="000F0900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– 9h</w:t>
      </w:r>
      <w:r>
        <w:rPr>
          <w:rFonts w:ascii="Arial" w:hAnsi="Arial" w:cs="Arial"/>
          <w:bCs/>
          <w:noProof/>
          <w:sz w:val="24"/>
          <w:szCs w:val="24"/>
          <w:lang w:eastAsia="zh-CN"/>
        </w:rPr>
        <w:t>0</w:t>
      </w:r>
      <w:r w:rsidR="004A58D4">
        <w:rPr>
          <w:rFonts w:ascii="Arial" w:hAnsi="Arial" w:cs="Arial"/>
          <w:bCs/>
          <w:noProof/>
          <w:sz w:val="24"/>
          <w:szCs w:val="24"/>
          <w:lang w:eastAsia="zh-CN"/>
        </w:rPr>
        <w:t>5</w:t>
      </w:r>
      <w:r w:rsidR="000F0900" w:rsidRPr="00C21AE9">
        <w:rPr>
          <w:rFonts w:ascii="Arial" w:hAnsi="Arial" w:cs="Arial"/>
          <w:bCs/>
          <w:noProof/>
          <w:sz w:val="24"/>
          <w:szCs w:val="24"/>
          <w:lang w:eastAsia="zh-CN"/>
        </w:rPr>
        <w:tab/>
      </w:r>
      <w:r w:rsidR="00C21AE9" w:rsidRPr="00C21AE9">
        <w:rPr>
          <w:rFonts w:ascii="Arial" w:hAnsi="Arial" w:cs="Arial"/>
          <w:bCs/>
          <w:noProof/>
          <w:sz w:val="24"/>
          <w:szCs w:val="24"/>
          <w:lang w:eastAsia="zh-CN"/>
        </w:rPr>
        <w:t>Presentation by Ms Áslaug Dóra Eyjólfsdóttir, Secretary-General of the Icelandic National Commission for UNESCO, of the 6th Meeting of the Informal Network of European National Commissions for UNESCO, scheduled in Reykjavík, Iceland, from 8 to 10 May 2022</w:t>
      </w:r>
    </w:p>
    <w:p w14:paraId="70654748" w14:textId="786C7E6D" w:rsidR="00E67B86" w:rsidRDefault="00E67B86" w:rsidP="00E67B86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</w:p>
    <w:p w14:paraId="753B23BD" w14:textId="0D53B7F0" w:rsidR="00E67B86" w:rsidRPr="00E67B86" w:rsidRDefault="00E67B86" w:rsidP="00E67B86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>
        <w:rPr>
          <w:rFonts w:ascii="Arial" w:hAnsi="Arial" w:cs="Arial"/>
          <w:bCs/>
          <w:noProof/>
          <w:sz w:val="24"/>
          <w:szCs w:val="24"/>
          <w:lang w:eastAsia="zh-CN"/>
        </w:rPr>
        <w:t>9h0</w:t>
      </w:r>
      <w:r w:rsidR="004A58D4">
        <w:rPr>
          <w:rFonts w:ascii="Arial" w:hAnsi="Arial" w:cs="Arial"/>
          <w:bCs/>
          <w:noProof/>
          <w:sz w:val="24"/>
          <w:szCs w:val="24"/>
          <w:lang w:eastAsia="zh-CN"/>
        </w:rPr>
        <w:t>5</w:t>
      </w:r>
      <w:r>
        <w:rPr>
          <w:rFonts w:ascii="Arial" w:hAnsi="Arial" w:cs="Arial"/>
          <w:bCs/>
          <w:noProof/>
          <w:sz w:val="24"/>
          <w:szCs w:val="24"/>
          <w:lang w:eastAsia="zh-CN"/>
        </w:rPr>
        <w:t xml:space="preserve"> – 9h1</w:t>
      </w:r>
      <w:r w:rsidR="004A58D4">
        <w:rPr>
          <w:rFonts w:ascii="Arial" w:hAnsi="Arial" w:cs="Arial"/>
          <w:bCs/>
          <w:noProof/>
          <w:sz w:val="24"/>
          <w:szCs w:val="24"/>
          <w:lang w:eastAsia="zh-CN"/>
        </w:rPr>
        <w:t>5</w:t>
      </w:r>
      <w:r>
        <w:rPr>
          <w:rFonts w:ascii="Arial" w:hAnsi="Arial" w:cs="Arial"/>
          <w:bCs/>
          <w:noProof/>
          <w:sz w:val="24"/>
          <w:szCs w:val="24"/>
          <w:lang w:eastAsia="zh-CN"/>
        </w:rPr>
        <w:tab/>
      </w:r>
      <w:r w:rsidRPr="00E67B86">
        <w:rPr>
          <w:rFonts w:ascii="Arial" w:hAnsi="Arial" w:cs="Arial"/>
          <w:bCs/>
          <w:noProof/>
          <w:sz w:val="24"/>
          <w:szCs w:val="24"/>
          <w:lang w:eastAsia="zh-CN"/>
        </w:rPr>
        <w:t>Presentation by Ms Aliya Baisabayeva, Secretary-General of the Kazakhstan National Commission for UNESCO</w:t>
      </w:r>
      <w:r w:rsidR="00E5394A">
        <w:rPr>
          <w:rFonts w:ascii="Arial" w:hAnsi="Arial" w:cs="Arial"/>
          <w:bCs/>
          <w:noProof/>
          <w:sz w:val="24"/>
          <w:szCs w:val="24"/>
          <w:lang w:eastAsia="zh-CN"/>
        </w:rPr>
        <w:t>,</w:t>
      </w:r>
      <w:r w:rsidRPr="00E67B86">
        <w:rPr>
          <w:rFonts w:ascii="Arial" w:hAnsi="Arial" w:cs="Arial"/>
          <w:bCs/>
          <w:noProof/>
          <w:sz w:val="24"/>
          <w:szCs w:val="24"/>
          <w:lang w:eastAsia="zh-CN"/>
        </w:rPr>
        <w:t xml:space="preserve"> of the initiative to organize the Meeting of </w:t>
      </w:r>
      <w:r>
        <w:rPr>
          <w:rFonts w:ascii="Arial" w:hAnsi="Arial" w:cs="Arial"/>
          <w:bCs/>
          <w:noProof/>
          <w:sz w:val="24"/>
          <w:szCs w:val="24"/>
          <w:lang w:eastAsia="zh-CN"/>
        </w:rPr>
        <w:t xml:space="preserve">Central Asian </w:t>
      </w:r>
      <w:r w:rsidRPr="00E67B86">
        <w:rPr>
          <w:rFonts w:ascii="Arial" w:hAnsi="Arial" w:cs="Arial"/>
          <w:bCs/>
          <w:noProof/>
          <w:sz w:val="24"/>
          <w:szCs w:val="24"/>
          <w:lang w:eastAsia="zh-CN"/>
        </w:rPr>
        <w:t>National Commissions for UNESCO</w:t>
      </w:r>
      <w:r>
        <w:rPr>
          <w:rFonts w:ascii="Arial" w:hAnsi="Arial" w:cs="Arial"/>
          <w:bCs/>
          <w:noProof/>
          <w:sz w:val="24"/>
          <w:szCs w:val="24"/>
          <w:lang w:eastAsia="zh-CN"/>
        </w:rPr>
        <w:t xml:space="preserve"> </w:t>
      </w:r>
      <w:r w:rsidRPr="00E67B86">
        <w:rPr>
          <w:rFonts w:ascii="Arial" w:hAnsi="Arial" w:cs="Arial"/>
          <w:bCs/>
          <w:noProof/>
          <w:sz w:val="24"/>
          <w:szCs w:val="24"/>
          <w:lang w:eastAsia="zh-CN"/>
        </w:rPr>
        <w:t>in Turkestan, Kazakhstan</w:t>
      </w:r>
      <w:r>
        <w:rPr>
          <w:rFonts w:ascii="Arial" w:hAnsi="Arial" w:cs="Arial"/>
          <w:bCs/>
          <w:noProof/>
          <w:sz w:val="24"/>
          <w:szCs w:val="24"/>
          <w:lang w:eastAsia="zh-CN"/>
        </w:rPr>
        <w:t>,</w:t>
      </w:r>
      <w:r w:rsidRPr="00E67B86">
        <w:rPr>
          <w:rFonts w:ascii="Arial" w:hAnsi="Arial" w:cs="Arial"/>
          <w:bCs/>
          <w:noProof/>
          <w:sz w:val="24"/>
          <w:szCs w:val="24"/>
          <w:lang w:eastAsia="zh-CN"/>
        </w:rPr>
        <w:t xml:space="preserve"> in </w:t>
      </w:r>
      <w:r w:rsidR="00E5394A">
        <w:rPr>
          <w:rFonts w:ascii="Arial" w:hAnsi="Arial" w:cs="Arial"/>
          <w:bCs/>
          <w:noProof/>
          <w:sz w:val="24"/>
          <w:szCs w:val="24"/>
          <w:lang w:eastAsia="zh-CN"/>
        </w:rPr>
        <w:t>O</w:t>
      </w:r>
      <w:r w:rsidR="00E5394A" w:rsidRPr="00E67B86">
        <w:rPr>
          <w:rFonts w:ascii="Arial" w:hAnsi="Arial" w:cs="Arial"/>
          <w:bCs/>
          <w:noProof/>
          <w:sz w:val="24"/>
          <w:szCs w:val="24"/>
          <w:lang w:eastAsia="zh-CN"/>
        </w:rPr>
        <w:t xml:space="preserve">ctober </w:t>
      </w:r>
      <w:r w:rsidRPr="00E67B86">
        <w:rPr>
          <w:rFonts w:ascii="Arial" w:hAnsi="Arial" w:cs="Arial"/>
          <w:bCs/>
          <w:noProof/>
          <w:sz w:val="24"/>
          <w:szCs w:val="24"/>
          <w:lang w:eastAsia="zh-CN"/>
        </w:rPr>
        <w:t>2022</w:t>
      </w:r>
    </w:p>
    <w:p w14:paraId="3D13FD2D" w14:textId="77777777" w:rsidR="000F0900" w:rsidRPr="00E67B86" w:rsidRDefault="000F0900" w:rsidP="00E67B86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</w:p>
    <w:p w14:paraId="42E474AC" w14:textId="1D95899A" w:rsidR="000F0900" w:rsidRPr="00C21AE9" w:rsidRDefault="000F0900" w:rsidP="00E67B86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9h1</w:t>
      </w:r>
      <w:r w:rsidR="004A58D4">
        <w:rPr>
          <w:rFonts w:ascii="Arial" w:hAnsi="Arial" w:cs="Arial"/>
          <w:bCs/>
          <w:noProof/>
          <w:sz w:val="24"/>
          <w:szCs w:val="24"/>
          <w:lang w:eastAsia="zh-CN"/>
        </w:rPr>
        <w:t>5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– 9h</w:t>
      </w:r>
      <w:r w:rsidR="00E67B86">
        <w:rPr>
          <w:rFonts w:ascii="Arial" w:hAnsi="Arial" w:cs="Arial"/>
          <w:bCs/>
          <w:noProof/>
          <w:sz w:val="24"/>
          <w:szCs w:val="24"/>
          <w:lang w:eastAsia="zh-CN"/>
        </w:rPr>
        <w:t>2</w:t>
      </w:r>
      <w:r w:rsidR="004A58D4">
        <w:rPr>
          <w:rFonts w:ascii="Arial" w:hAnsi="Arial" w:cs="Arial"/>
          <w:bCs/>
          <w:noProof/>
          <w:sz w:val="24"/>
          <w:szCs w:val="24"/>
          <w:lang w:eastAsia="zh-CN"/>
        </w:rPr>
        <w:t>5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ab/>
      </w:r>
      <w:r w:rsidR="00C21AE9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Presentation </w:t>
      </w:r>
      <w:r w:rsidR="003F6912">
        <w:rPr>
          <w:rFonts w:ascii="Arial" w:hAnsi="Arial" w:cs="Arial"/>
          <w:bCs/>
          <w:noProof/>
          <w:sz w:val="24"/>
          <w:szCs w:val="24"/>
          <w:lang w:eastAsia="zh-CN"/>
        </w:rPr>
        <w:t xml:space="preserve">by </w:t>
      </w:r>
      <w:r w:rsidR="003F6912" w:rsidRPr="003F6912">
        <w:rPr>
          <w:rFonts w:ascii="Arial" w:hAnsi="Arial" w:cs="Arial"/>
          <w:bCs/>
          <w:noProof/>
          <w:sz w:val="24"/>
          <w:szCs w:val="24"/>
          <w:lang w:eastAsia="zh-CN"/>
        </w:rPr>
        <w:t>M</w:t>
      </w:r>
      <w:r w:rsidR="003F6912">
        <w:rPr>
          <w:rFonts w:ascii="Arial" w:hAnsi="Arial" w:cs="Arial"/>
          <w:bCs/>
          <w:noProof/>
          <w:sz w:val="24"/>
          <w:szCs w:val="24"/>
          <w:lang w:eastAsia="zh-CN"/>
        </w:rPr>
        <w:t>r</w:t>
      </w:r>
      <w:r w:rsidR="003F6912" w:rsidRPr="003F6912">
        <w:rPr>
          <w:rFonts w:ascii="Arial" w:hAnsi="Arial" w:cs="Arial"/>
          <w:bCs/>
          <w:noProof/>
          <w:sz w:val="24"/>
          <w:szCs w:val="24"/>
          <w:lang w:eastAsia="zh-CN"/>
        </w:rPr>
        <w:t xml:space="preserve"> Everton Hannam</w:t>
      </w:r>
      <w:r w:rsidR="003F6912">
        <w:rPr>
          <w:rFonts w:ascii="Arial" w:hAnsi="Arial" w:cs="Arial"/>
          <w:bCs/>
          <w:noProof/>
          <w:sz w:val="24"/>
          <w:szCs w:val="24"/>
          <w:lang w:eastAsia="zh-CN"/>
        </w:rPr>
        <w:t>, Secretary-General of the Jamaican National Commission</w:t>
      </w:r>
      <w:r w:rsidR="00E5394A">
        <w:rPr>
          <w:rFonts w:ascii="Arial" w:hAnsi="Arial" w:cs="Arial"/>
          <w:bCs/>
          <w:noProof/>
          <w:sz w:val="24"/>
          <w:szCs w:val="24"/>
          <w:lang w:eastAsia="zh-CN"/>
        </w:rPr>
        <w:t xml:space="preserve"> for UNESCO</w:t>
      </w:r>
      <w:r w:rsidR="003F6912">
        <w:rPr>
          <w:rFonts w:ascii="Arial" w:hAnsi="Arial" w:cs="Arial"/>
          <w:bCs/>
          <w:noProof/>
          <w:sz w:val="24"/>
          <w:szCs w:val="24"/>
          <w:lang w:eastAsia="zh-CN"/>
        </w:rPr>
        <w:t xml:space="preserve">, </w:t>
      </w:r>
      <w:r w:rsidR="00C21AE9" w:rsidRPr="00C21AE9">
        <w:rPr>
          <w:rFonts w:ascii="Arial" w:hAnsi="Arial" w:cs="Arial"/>
          <w:bCs/>
          <w:noProof/>
          <w:sz w:val="24"/>
          <w:szCs w:val="24"/>
          <w:lang w:eastAsia="zh-CN"/>
        </w:rPr>
        <w:t>of preparation</w:t>
      </w:r>
      <w:r w:rsidR="00E5394A">
        <w:rPr>
          <w:rFonts w:ascii="Arial" w:hAnsi="Arial" w:cs="Arial"/>
          <w:bCs/>
          <w:noProof/>
          <w:sz w:val="24"/>
          <w:szCs w:val="24"/>
          <w:lang w:eastAsia="zh-CN"/>
        </w:rPr>
        <w:t>s</w:t>
      </w:r>
      <w:r w:rsidR="00C21AE9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for the 9</w:t>
      </w:r>
      <w:r w:rsidR="00E5394A">
        <w:rPr>
          <w:rFonts w:ascii="Arial" w:hAnsi="Arial" w:cs="Arial"/>
          <w:bCs/>
          <w:noProof/>
          <w:sz w:val="24"/>
          <w:szCs w:val="24"/>
          <w:lang w:eastAsia="zh-CN"/>
        </w:rPr>
        <w:t>th</w:t>
      </w:r>
      <w:r w:rsidR="00C21AE9"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Interregional Meeting of National Commissions for UNESCO to be held online in </w:t>
      </w:r>
      <w:r w:rsidR="003F6912">
        <w:rPr>
          <w:rFonts w:ascii="Arial" w:hAnsi="Arial" w:cs="Arial"/>
          <w:bCs/>
          <w:noProof/>
          <w:sz w:val="24"/>
          <w:szCs w:val="24"/>
          <w:lang w:eastAsia="zh-CN"/>
        </w:rPr>
        <w:t xml:space="preserve">June </w:t>
      </w:r>
      <w:r w:rsidR="00C21AE9" w:rsidRPr="00C21AE9">
        <w:rPr>
          <w:rFonts w:ascii="Arial" w:hAnsi="Arial" w:cs="Arial"/>
          <w:bCs/>
          <w:noProof/>
          <w:sz w:val="24"/>
          <w:szCs w:val="24"/>
          <w:lang w:eastAsia="zh-CN"/>
        </w:rPr>
        <w:t>2022</w:t>
      </w:r>
    </w:p>
    <w:p w14:paraId="515CD5B5" w14:textId="77777777" w:rsidR="000F0900" w:rsidRPr="00C21AE9" w:rsidRDefault="000F0900" w:rsidP="00E67B86">
      <w:pPr>
        <w:pStyle w:val="FootnoteText"/>
        <w:ind w:left="2127" w:hanging="2127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</w:p>
    <w:p w14:paraId="5AE54D7F" w14:textId="1F05B378" w:rsidR="00C21AE9" w:rsidRPr="00C21AE9" w:rsidRDefault="000F0900" w:rsidP="00E67B86">
      <w:pPr>
        <w:pStyle w:val="FootnoteText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9h</w:t>
      </w:r>
      <w:r w:rsidR="00E67B86">
        <w:rPr>
          <w:rFonts w:ascii="Arial" w:hAnsi="Arial" w:cs="Arial"/>
          <w:bCs/>
          <w:noProof/>
          <w:sz w:val="24"/>
          <w:szCs w:val="24"/>
          <w:lang w:eastAsia="zh-CN"/>
        </w:rPr>
        <w:t>2</w:t>
      </w:r>
      <w:r w:rsidR="004A58D4">
        <w:rPr>
          <w:rFonts w:ascii="Arial" w:hAnsi="Arial" w:cs="Arial"/>
          <w:bCs/>
          <w:noProof/>
          <w:sz w:val="24"/>
          <w:szCs w:val="24"/>
          <w:lang w:eastAsia="zh-CN"/>
        </w:rPr>
        <w:t>5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 xml:space="preserve"> – 9h</w:t>
      </w:r>
      <w:r w:rsidR="00E67B86">
        <w:rPr>
          <w:rFonts w:ascii="Arial" w:hAnsi="Arial" w:cs="Arial"/>
          <w:bCs/>
          <w:noProof/>
          <w:sz w:val="24"/>
          <w:szCs w:val="24"/>
          <w:lang w:eastAsia="zh-CN"/>
        </w:rPr>
        <w:t>5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>0</w:t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ab/>
      </w:r>
      <w:r w:rsidRPr="00C21AE9">
        <w:rPr>
          <w:rFonts w:ascii="Arial" w:hAnsi="Arial" w:cs="Arial"/>
          <w:bCs/>
          <w:noProof/>
          <w:sz w:val="24"/>
          <w:szCs w:val="24"/>
          <w:lang w:eastAsia="zh-CN"/>
        </w:rPr>
        <w:tab/>
      </w:r>
      <w:r w:rsidR="00C21AE9" w:rsidRPr="00C21AE9">
        <w:rPr>
          <w:rFonts w:ascii="Arial" w:hAnsi="Arial" w:cs="Arial"/>
          <w:bCs/>
          <w:noProof/>
          <w:sz w:val="24"/>
          <w:szCs w:val="24"/>
          <w:lang w:eastAsia="zh-CN"/>
        </w:rPr>
        <w:t>Discussions with National Commissions</w:t>
      </w:r>
    </w:p>
    <w:p w14:paraId="3D58EFAD" w14:textId="29DAF79A" w:rsidR="000F0900" w:rsidRPr="00C21AE9" w:rsidRDefault="000F0900" w:rsidP="00E67B86">
      <w:pPr>
        <w:pStyle w:val="FootnoteText"/>
        <w:jc w:val="both"/>
        <w:rPr>
          <w:rFonts w:ascii="Arial" w:hAnsi="Arial" w:cs="Arial"/>
          <w:bCs/>
          <w:noProof/>
          <w:sz w:val="24"/>
          <w:szCs w:val="24"/>
          <w:lang w:eastAsia="zh-CN"/>
        </w:rPr>
      </w:pPr>
    </w:p>
    <w:p w14:paraId="28C14784" w14:textId="77777777" w:rsidR="00C21AE9" w:rsidRPr="00C21AE9" w:rsidRDefault="000F0900" w:rsidP="00E67B86">
      <w:pPr>
        <w:ind w:left="2127" w:hanging="2127"/>
        <w:jc w:val="both"/>
        <w:rPr>
          <w:rFonts w:asciiTheme="minorBidi" w:hAnsiTheme="minorBidi" w:cstheme="minorBidi"/>
          <w:b/>
          <w:sz w:val="24"/>
          <w:lang w:val="en-US"/>
        </w:rPr>
      </w:pPr>
      <w:r w:rsidRPr="00C21AE9">
        <w:rPr>
          <w:rFonts w:cs="Arial"/>
          <w:bCs/>
          <w:noProof/>
          <w:sz w:val="24"/>
          <w:lang w:val="en-US"/>
        </w:rPr>
        <w:t>9h50 – 10h00</w:t>
      </w:r>
      <w:r w:rsidRPr="00C21AE9">
        <w:rPr>
          <w:rFonts w:cs="Arial"/>
          <w:bCs/>
          <w:noProof/>
          <w:sz w:val="24"/>
          <w:lang w:val="en-US"/>
        </w:rPr>
        <w:tab/>
      </w:r>
      <w:r w:rsidR="00C21AE9" w:rsidRPr="00C21AE9">
        <w:rPr>
          <w:rFonts w:cs="Arial"/>
          <w:bCs/>
          <w:noProof/>
          <w:sz w:val="24"/>
          <w:lang w:val="en-US"/>
        </w:rPr>
        <w:t xml:space="preserve">Closing speech by </w:t>
      </w:r>
      <w:r w:rsidR="00C21AE9" w:rsidRPr="00C21AE9">
        <w:rPr>
          <w:rFonts w:asciiTheme="minorBidi" w:hAnsiTheme="minorBidi" w:cstheme="minorBidi"/>
          <w:bCs/>
          <w:sz w:val="24"/>
          <w:lang w:val="en-US"/>
        </w:rPr>
        <w:t xml:space="preserve">Mr Genc Seiti, Director of the Division for External Relations, Sector for Priority </w:t>
      </w:r>
      <w:proofErr w:type="gramStart"/>
      <w:r w:rsidR="00C21AE9" w:rsidRPr="00C21AE9">
        <w:rPr>
          <w:rFonts w:asciiTheme="minorBidi" w:hAnsiTheme="minorBidi" w:cstheme="minorBidi"/>
          <w:bCs/>
          <w:sz w:val="24"/>
          <w:lang w:val="en-US"/>
        </w:rPr>
        <w:t>Africa</w:t>
      </w:r>
      <w:proofErr w:type="gramEnd"/>
      <w:r w:rsidR="00C21AE9" w:rsidRPr="00C21AE9">
        <w:rPr>
          <w:rFonts w:asciiTheme="minorBidi" w:hAnsiTheme="minorBidi" w:cstheme="minorBidi"/>
          <w:bCs/>
          <w:sz w:val="24"/>
          <w:lang w:val="en-US"/>
        </w:rPr>
        <w:t xml:space="preserve"> and External Relations</w:t>
      </w:r>
    </w:p>
    <w:sectPr w:rsidR="00C21AE9" w:rsidRPr="00C21AE9" w:rsidSect="00B45A6B">
      <w:footerReference w:type="default" r:id="rId12"/>
      <w:headerReference w:type="first" r:id="rId13"/>
      <w:footerReference w:type="first" r:id="rId14"/>
      <w:pgSz w:w="11906" w:h="16838" w:code="9"/>
      <w:pgMar w:top="1560" w:right="1531" w:bottom="1531" w:left="1899" w:header="45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F452" w14:textId="77777777" w:rsidR="003645F5" w:rsidRDefault="003645F5">
      <w:r>
        <w:separator/>
      </w:r>
    </w:p>
  </w:endnote>
  <w:endnote w:type="continuationSeparator" w:id="0">
    <w:p w14:paraId="6B6E16A7" w14:textId="77777777" w:rsidR="003645F5" w:rsidRDefault="003645F5">
      <w:r>
        <w:continuationSeparator/>
      </w:r>
    </w:p>
  </w:endnote>
  <w:endnote w:type="continuationNotice" w:id="1">
    <w:p w14:paraId="22AD1D82" w14:textId="77777777" w:rsidR="003645F5" w:rsidRDefault="00364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AA0B" w14:textId="5809163D" w:rsidR="005C72C3" w:rsidRPr="00F41F77" w:rsidRDefault="00F41F77" w:rsidP="00F41F77">
    <w:pPr>
      <w:pStyle w:val="UNESCOFooter"/>
    </w:pPr>
    <w:r w:rsidRPr="00F41F77">
      <w:tab/>
    </w:r>
    <w:r w:rsidR="005C72C3" w:rsidRPr="00F41F77">
      <w:rPr>
        <w:rStyle w:val="PageNumber"/>
      </w:rPr>
      <w:fldChar w:fldCharType="begin"/>
    </w:r>
    <w:r w:rsidR="005C72C3" w:rsidRPr="00F41F77">
      <w:rPr>
        <w:rStyle w:val="PageNumber"/>
      </w:rPr>
      <w:instrText xml:space="preserve"> PAGE </w:instrText>
    </w:r>
    <w:r w:rsidR="005C72C3" w:rsidRPr="00F41F77">
      <w:rPr>
        <w:rStyle w:val="PageNumber"/>
      </w:rPr>
      <w:fldChar w:fldCharType="separate"/>
    </w:r>
    <w:r w:rsidR="005C72C3" w:rsidRPr="00F41F77">
      <w:rPr>
        <w:rStyle w:val="PageNumber"/>
      </w:rPr>
      <w:t>2</w:t>
    </w:r>
    <w:r w:rsidR="005C72C3" w:rsidRPr="00F41F77"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Arabic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3499" w14:textId="3BABCCF2" w:rsidR="00BB3F6C" w:rsidRDefault="003645F5" w:rsidP="00BB6FD6">
    <w:pPr>
      <w:ind w:left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BF0C" w14:textId="77777777" w:rsidR="003645F5" w:rsidRDefault="003645F5">
      <w:r>
        <w:separator/>
      </w:r>
    </w:p>
  </w:footnote>
  <w:footnote w:type="continuationSeparator" w:id="0">
    <w:p w14:paraId="4F3E3989" w14:textId="77777777" w:rsidR="003645F5" w:rsidRDefault="003645F5">
      <w:r>
        <w:continuationSeparator/>
      </w:r>
    </w:p>
  </w:footnote>
  <w:footnote w:type="continuationNotice" w:id="1">
    <w:p w14:paraId="18413FDE" w14:textId="77777777" w:rsidR="003645F5" w:rsidRDefault="00364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098" w14:textId="6E3C1DE9" w:rsidR="008414EF" w:rsidRDefault="003645F5" w:rsidP="003C1E8C">
    <w:pPr>
      <w:jc w:val="right"/>
      <w:rPr>
        <w:rFonts w:cs="Arial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94"/>
    <w:multiLevelType w:val="hybridMultilevel"/>
    <w:tmpl w:val="9510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C59"/>
    <w:multiLevelType w:val="hybridMultilevel"/>
    <w:tmpl w:val="D584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04ED"/>
    <w:multiLevelType w:val="hybridMultilevel"/>
    <w:tmpl w:val="3EC69C1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997716E"/>
    <w:multiLevelType w:val="hybridMultilevel"/>
    <w:tmpl w:val="ACB87B76"/>
    <w:lvl w:ilvl="0" w:tplc="3E804744">
      <w:start w:val="13"/>
      <w:numFmt w:val="bullet"/>
      <w:lvlText w:val="•"/>
      <w:lvlJc w:val="left"/>
      <w:pPr>
        <w:ind w:left="1780" w:hanging="1420"/>
      </w:pPr>
      <w:rPr>
        <w:rFonts w:ascii="Arial Narrow" w:eastAsia="SimSun" w:hAnsi="Arial Narrow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67D"/>
    <w:multiLevelType w:val="hybridMultilevel"/>
    <w:tmpl w:val="9280B912"/>
    <w:lvl w:ilvl="0" w:tplc="2566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E81"/>
    <w:multiLevelType w:val="hybridMultilevel"/>
    <w:tmpl w:val="7AB056BA"/>
    <w:lvl w:ilvl="0" w:tplc="3E804744">
      <w:start w:val="13"/>
      <w:numFmt w:val="bullet"/>
      <w:lvlText w:val="•"/>
      <w:lvlJc w:val="left"/>
      <w:pPr>
        <w:ind w:left="1780" w:hanging="1420"/>
      </w:pPr>
      <w:rPr>
        <w:rFonts w:ascii="Arial Narrow" w:eastAsia="SimSun" w:hAnsi="Arial Narrow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6553A"/>
    <w:multiLevelType w:val="hybridMultilevel"/>
    <w:tmpl w:val="B7106B54"/>
    <w:lvl w:ilvl="0" w:tplc="4A0C2B84">
      <w:start w:val="13"/>
      <w:numFmt w:val="bullet"/>
      <w:lvlText w:val="•"/>
      <w:lvlJc w:val="left"/>
      <w:pPr>
        <w:ind w:left="1070" w:hanging="710"/>
      </w:pPr>
      <w:rPr>
        <w:rFonts w:ascii="Arial Narrow" w:eastAsia="SimSu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E69C9"/>
    <w:multiLevelType w:val="hybridMultilevel"/>
    <w:tmpl w:val="04521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C1645"/>
    <w:multiLevelType w:val="hybridMultilevel"/>
    <w:tmpl w:val="FF364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D78F7"/>
    <w:multiLevelType w:val="hybridMultilevel"/>
    <w:tmpl w:val="D4E6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24F3"/>
    <w:multiLevelType w:val="hybridMultilevel"/>
    <w:tmpl w:val="5F1C27E0"/>
    <w:lvl w:ilvl="0" w:tplc="2566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5662C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C3D0B"/>
    <w:multiLevelType w:val="hybridMultilevel"/>
    <w:tmpl w:val="B618274C"/>
    <w:lvl w:ilvl="0" w:tplc="2566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6A404">
      <w:start w:val="13"/>
      <w:numFmt w:val="bullet"/>
      <w:lvlText w:val="•"/>
      <w:lvlJc w:val="left"/>
      <w:pPr>
        <w:ind w:left="1440" w:hanging="360"/>
      </w:pPr>
      <w:rPr>
        <w:rFonts w:ascii="Arial Narrow" w:eastAsia="SimSun" w:hAnsi="Arial Narro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A21A6"/>
    <w:multiLevelType w:val="hybridMultilevel"/>
    <w:tmpl w:val="3F586084"/>
    <w:lvl w:ilvl="0" w:tplc="2566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8442D"/>
    <w:multiLevelType w:val="hybridMultilevel"/>
    <w:tmpl w:val="49D4C42E"/>
    <w:lvl w:ilvl="0" w:tplc="08A61650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27B80"/>
    <w:multiLevelType w:val="hybridMultilevel"/>
    <w:tmpl w:val="5C30FF7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7690487E"/>
    <w:multiLevelType w:val="hybridMultilevel"/>
    <w:tmpl w:val="638687B0"/>
    <w:lvl w:ilvl="0" w:tplc="2566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F0B23"/>
    <w:multiLevelType w:val="hybridMultilevel"/>
    <w:tmpl w:val="665EB7DE"/>
    <w:lvl w:ilvl="0" w:tplc="6450D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I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14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EF"/>
    <w:rsid w:val="000036B8"/>
    <w:rsid w:val="00022301"/>
    <w:rsid w:val="00031254"/>
    <w:rsid w:val="00040E69"/>
    <w:rsid w:val="00092AB8"/>
    <w:rsid w:val="000A23A3"/>
    <w:rsid w:val="000A6E96"/>
    <w:rsid w:val="000B1EC0"/>
    <w:rsid w:val="000B4252"/>
    <w:rsid w:val="000B4A5C"/>
    <w:rsid w:val="000C4393"/>
    <w:rsid w:val="000F0900"/>
    <w:rsid w:val="000F09EF"/>
    <w:rsid w:val="000F2C6F"/>
    <w:rsid w:val="000F654D"/>
    <w:rsid w:val="00102EA3"/>
    <w:rsid w:val="001065CC"/>
    <w:rsid w:val="00106B48"/>
    <w:rsid w:val="0011507A"/>
    <w:rsid w:val="00115E42"/>
    <w:rsid w:val="00115FED"/>
    <w:rsid w:val="00134904"/>
    <w:rsid w:val="00150D05"/>
    <w:rsid w:val="001665AB"/>
    <w:rsid w:val="00181C91"/>
    <w:rsid w:val="001862DF"/>
    <w:rsid w:val="001A2551"/>
    <w:rsid w:val="001B08AB"/>
    <w:rsid w:val="001B0E3D"/>
    <w:rsid w:val="001E3108"/>
    <w:rsid w:val="001F1343"/>
    <w:rsid w:val="001F157B"/>
    <w:rsid w:val="00211F5E"/>
    <w:rsid w:val="00232E24"/>
    <w:rsid w:val="0026257B"/>
    <w:rsid w:val="00262D3F"/>
    <w:rsid w:val="00275A1B"/>
    <w:rsid w:val="0028490F"/>
    <w:rsid w:val="002914C9"/>
    <w:rsid w:val="002A71CA"/>
    <w:rsid w:val="002B39F5"/>
    <w:rsid w:val="002C10E2"/>
    <w:rsid w:val="002C2AE1"/>
    <w:rsid w:val="002C6535"/>
    <w:rsid w:val="002E7927"/>
    <w:rsid w:val="002F65C6"/>
    <w:rsid w:val="002F6629"/>
    <w:rsid w:val="0030345D"/>
    <w:rsid w:val="003060BF"/>
    <w:rsid w:val="003102F1"/>
    <w:rsid w:val="0032099E"/>
    <w:rsid w:val="00320E4A"/>
    <w:rsid w:val="00326FD4"/>
    <w:rsid w:val="00327F4A"/>
    <w:rsid w:val="00334438"/>
    <w:rsid w:val="003348B0"/>
    <w:rsid w:val="00344C07"/>
    <w:rsid w:val="00345339"/>
    <w:rsid w:val="0035332D"/>
    <w:rsid w:val="003645F5"/>
    <w:rsid w:val="00364C51"/>
    <w:rsid w:val="00367466"/>
    <w:rsid w:val="003C1E8C"/>
    <w:rsid w:val="003C6D55"/>
    <w:rsid w:val="003C7BCA"/>
    <w:rsid w:val="003D69C5"/>
    <w:rsid w:val="003D7DCD"/>
    <w:rsid w:val="003D7DD9"/>
    <w:rsid w:val="003F6912"/>
    <w:rsid w:val="00407DD8"/>
    <w:rsid w:val="00421322"/>
    <w:rsid w:val="0043613B"/>
    <w:rsid w:val="00453A0F"/>
    <w:rsid w:val="00454138"/>
    <w:rsid w:val="00463CFA"/>
    <w:rsid w:val="00473B14"/>
    <w:rsid w:val="00476431"/>
    <w:rsid w:val="00497D43"/>
    <w:rsid w:val="004A091F"/>
    <w:rsid w:val="004A58D4"/>
    <w:rsid w:val="004D19A0"/>
    <w:rsid w:val="004D2DF7"/>
    <w:rsid w:val="004F78CD"/>
    <w:rsid w:val="005301B5"/>
    <w:rsid w:val="00561279"/>
    <w:rsid w:val="00565273"/>
    <w:rsid w:val="00572112"/>
    <w:rsid w:val="00573274"/>
    <w:rsid w:val="00580E71"/>
    <w:rsid w:val="005B6F31"/>
    <w:rsid w:val="005B7A66"/>
    <w:rsid w:val="005C72C3"/>
    <w:rsid w:val="005F2084"/>
    <w:rsid w:val="00611E20"/>
    <w:rsid w:val="00612371"/>
    <w:rsid w:val="00615778"/>
    <w:rsid w:val="0062351D"/>
    <w:rsid w:val="00650378"/>
    <w:rsid w:val="006544F0"/>
    <w:rsid w:val="00660195"/>
    <w:rsid w:val="006620B2"/>
    <w:rsid w:val="00662A52"/>
    <w:rsid w:val="00664D2D"/>
    <w:rsid w:val="006B1C38"/>
    <w:rsid w:val="006B31E1"/>
    <w:rsid w:val="006C5A63"/>
    <w:rsid w:val="006C7653"/>
    <w:rsid w:val="006F4E28"/>
    <w:rsid w:val="006F543A"/>
    <w:rsid w:val="00706854"/>
    <w:rsid w:val="00723B1A"/>
    <w:rsid w:val="00723F50"/>
    <w:rsid w:val="007476DD"/>
    <w:rsid w:val="0075627F"/>
    <w:rsid w:val="007816E5"/>
    <w:rsid w:val="00794043"/>
    <w:rsid w:val="007B2CA0"/>
    <w:rsid w:val="007F1439"/>
    <w:rsid w:val="008067AC"/>
    <w:rsid w:val="00810C45"/>
    <w:rsid w:val="00812A54"/>
    <w:rsid w:val="00813BDE"/>
    <w:rsid w:val="008226EF"/>
    <w:rsid w:val="00860447"/>
    <w:rsid w:val="00865DB6"/>
    <w:rsid w:val="008765CA"/>
    <w:rsid w:val="008C127A"/>
    <w:rsid w:val="008C4F4B"/>
    <w:rsid w:val="008C728C"/>
    <w:rsid w:val="008E6D8F"/>
    <w:rsid w:val="008F6B2D"/>
    <w:rsid w:val="009018F0"/>
    <w:rsid w:val="0090367B"/>
    <w:rsid w:val="0091053E"/>
    <w:rsid w:val="00941581"/>
    <w:rsid w:val="00941D0E"/>
    <w:rsid w:val="0094430B"/>
    <w:rsid w:val="00946DF1"/>
    <w:rsid w:val="0095118B"/>
    <w:rsid w:val="00955058"/>
    <w:rsid w:val="009707E4"/>
    <w:rsid w:val="0097392E"/>
    <w:rsid w:val="00974A28"/>
    <w:rsid w:val="00980707"/>
    <w:rsid w:val="00995E22"/>
    <w:rsid w:val="009973EF"/>
    <w:rsid w:val="009C7EE0"/>
    <w:rsid w:val="009E3E54"/>
    <w:rsid w:val="009E44C1"/>
    <w:rsid w:val="00A16ACF"/>
    <w:rsid w:val="00A16C4B"/>
    <w:rsid w:val="00A44A1F"/>
    <w:rsid w:val="00A46F89"/>
    <w:rsid w:val="00A602F3"/>
    <w:rsid w:val="00A6270A"/>
    <w:rsid w:val="00A72E25"/>
    <w:rsid w:val="00A7406F"/>
    <w:rsid w:val="00A84047"/>
    <w:rsid w:val="00A95148"/>
    <w:rsid w:val="00AA2F16"/>
    <w:rsid w:val="00AC4A75"/>
    <w:rsid w:val="00AD0509"/>
    <w:rsid w:val="00AE3C4D"/>
    <w:rsid w:val="00AE64AE"/>
    <w:rsid w:val="00AF264D"/>
    <w:rsid w:val="00B00A2C"/>
    <w:rsid w:val="00B029F7"/>
    <w:rsid w:val="00B15BC0"/>
    <w:rsid w:val="00B3067C"/>
    <w:rsid w:val="00B31561"/>
    <w:rsid w:val="00B45A6B"/>
    <w:rsid w:val="00B46CEF"/>
    <w:rsid w:val="00B627E6"/>
    <w:rsid w:val="00B90DC3"/>
    <w:rsid w:val="00BB6FD6"/>
    <w:rsid w:val="00BE62DB"/>
    <w:rsid w:val="00C046C0"/>
    <w:rsid w:val="00C115D0"/>
    <w:rsid w:val="00C21AE9"/>
    <w:rsid w:val="00C33C0B"/>
    <w:rsid w:val="00C34AAB"/>
    <w:rsid w:val="00C37369"/>
    <w:rsid w:val="00C44E5E"/>
    <w:rsid w:val="00C77490"/>
    <w:rsid w:val="00C94180"/>
    <w:rsid w:val="00CA091D"/>
    <w:rsid w:val="00CB59BE"/>
    <w:rsid w:val="00CC352A"/>
    <w:rsid w:val="00CD4691"/>
    <w:rsid w:val="00CE2E54"/>
    <w:rsid w:val="00CE4B81"/>
    <w:rsid w:val="00CF621B"/>
    <w:rsid w:val="00D00D96"/>
    <w:rsid w:val="00D1046C"/>
    <w:rsid w:val="00D326EF"/>
    <w:rsid w:val="00D34510"/>
    <w:rsid w:val="00D65C37"/>
    <w:rsid w:val="00D7363F"/>
    <w:rsid w:val="00D871B7"/>
    <w:rsid w:val="00DA3D87"/>
    <w:rsid w:val="00DB441C"/>
    <w:rsid w:val="00DB5060"/>
    <w:rsid w:val="00DB6E80"/>
    <w:rsid w:val="00DC7CA1"/>
    <w:rsid w:val="00DE4908"/>
    <w:rsid w:val="00DE678D"/>
    <w:rsid w:val="00E3231E"/>
    <w:rsid w:val="00E3771A"/>
    <w:rsid w:val="00E44071"/>
    <w:rsid w:val="00E4431D"/>
    <w:rsid w:val="00E5394A"/>
    <w:rsid w:val="00E63CF0"/>
    <w:rsid w:val="00E6671F"/>
    <w:rsid w:val="00E67B86"/>
    <w:rsid w:val="00E713B0"/>
    <w:rsid w:val="00E87A59"/>
    <w:rsid w:val="00E93A0C"/>
    <w:rsid w:val="00E94A49"/>
    <w:rsid w:val="00EA6F84"/>
    <w:rsid w:val="00EB2CB1"/>
    <w:rsid w:val="00EC1542"/>
    <w:rsid w:val="00ED598E"/>
    <w:rsid w:val="00F154B2"/>
    <w:rsid w:val="00F41F77"/>
    <w:rsid w:val="00F46580"/>
    <w:rsid w:val="00F531AC"/>
    <w:rsid w:val="00F83AD1"/>
    <w:rsid w:val="00F87B3D"/>
    <w:rsid w:val="00FC0E2B"/>
    <w:rsid w:val="00FF0437"/>
    <w:rsid w:val="00FF3FCD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0648D"/>
  <w15:chartTrackingRefBased/>
  <w15:docId w15:val="{FBDA045E-EB35-4F71-ACC6-B28AF5EC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60"/>
    <w:pPr>
      <w:snapToGrid w:val="0"/>
      <w:spacing w:after="0" w:line="240" w:lineRule="auto"/>
    </w:pPr>
    <w:rPr>
      <w:rFonts w:ascii="Arial" w:eastAsia="SimSun" w:hAnsi="Arial" w:cs="Times New Roman"/>
      <w:snapToGrid w:val="0"/>
      <w:szCs w:val="24"/>
    </w:rPr>
  </w:style>
  <w:style w:type="paragraph" w:styleId="Heading2">
    <w:name w:val="heading 2"/>
    <w:basedOn w:val="Normal"/>
    <w:link w:val="Heading2Char"/>
    <w:uiPriority w:val="9"/>
    <w:qFormat/>
    <w:rsid w:val="00040E69"/>
    <w:pPr>
      <w:snapToGrid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napToGrid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CEF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B46CEF"/>
    <w:rPr>
      <w:rFonts w:ascii="Arial" w:eastAsia="Times New Roman" w:hAnsi="Arial" w:cs="Times New Roman"/>
      <w:snapToGrid w:val="0"/>
      <w:szCs w:val="24"/>
      <w:lang w:eastAsia="en-US"/>
    </w:rPr>
  </w:style>
  <w:style w:type="paragraph" w:customStyle="1" w:styleId="Marge">
    <w:name w:val="Marge"/>
    <w:basedOn w:val="Normal"/>
    <w:link w:val="MargeChar"/>
    <w:rsid w:val="00B46CEF"/>
    <w:pPr>
      <w:spacing w:after="2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B46CEF"/>
  </w:style>
  <w:style w:type="character" w:customStyle="1" w:styleId="MargeChar">
    <w:name w:val="Marge Char"/>
    <w:link w:val="Marge"/>
    <w:rsid w:val="00B46CEF"/>
    <w:rPr>
      <w:rFonts w:ascii="Arial" w:eastAsia="Times New Roman" w:hAnsi="Arial" w:cs="Times New Roman"/>
      <w:snapToGrid w:val="0"/>
      <w:szCs w:val="24"/>
      <w:lang w:eastAsia="en-US"/>
    </w:rPr>
  </w:style>
  <w:style w:type="paragraph" w:customStyle="1" w:styleId="Address">
    <w:name w:val="Address"/>
    <w:basedOn w:val="Normal"/>
    <w:qFormat/>
    <w:rsid w:val="00F87B3D"/>
    <w:pPr>
      <w:snapToGrid/>
      <w:jc w:val="right"/>
    </w:pPr>
    <w:rPr>
      <w:rFonts w:eastAsia="Calibri"/>
      <w:snapToGrid/>
      <w:color w:val="000000"/>
      <w:sz w:val="14"/>
      <w:szCs w:val="14"/>
      <w:lang w:val="en-GB" w:eastAsia="en-US"/>
    </w:rPr>
  </w:style>
  <w:style w:type="paragraph" w:customStyle="1" w:styleId="Website">
    <w:name w:val="Website"/>
    <w:basedOn w:val="Address"/>
    <w:qFormat/>
    <w:rsid w:val="00B46CEF"/>
    <w:pPr>
      <w:spacing w:before="80"/>
    </w:pPr>
    <w:rPr>
      <w:b/>
    </w:rPr>
  </w:style>
  <w:style w:type="paragraph" w:styleId="BodyText2">
    <w:name w:val="Body Text 2"/>
    <w:basedOn w:val="Normal"/>
    <w:link w:val="BodyText2Char"/>
    <w:semiHidden/>
    <w:unhideWhenUsed/>
    <w:rsid w:val="00612371"/>
    <w:pPr>
      <w:spacing w:after="120" w:line="480" w:lineRule="auto"/>
    </w:pPr>
    <w:rPr>
      <w:snapToGrid/>
    </w:rPr>
  </w:style>
  <w:style w:type="character" w:customStyle="1" w:styleId="BodyText2Char">
    <w:name w:val="Body Text 2 Char"/>
    <w:basedOn w:val="DefaultParagraphFont"/>
    <w:link w:val="BodyText2"/>
    <w:semiHidden/>
    <w:rsid w:val="00612371"/>
    <w:rPr>
      <w:rFonts w:ascii="Arial" w:eastAsia="SimSu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32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E2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32E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24"/>
    <w:rPr>
      <w:rFonts w:ascii="Arial" w:eastAsia="SimSun" w:hAnsi="Arial" w:cs="Times New Roman"/>
      <w:snapToGrid w:val="0"/>
      <w:szCs w:val="24"/>
    </w:rPr>
  </w:style>
  <w:style w:type="paragraph" w:customStyle="1" w:styleId="UNESCOparagraphJustify">
    <w:name w:val="UNESCO paragraph Justify"/>
    <w:basedOn w:val="Normal"/>
    <w:qFormat/>
    <w:rsid w:val="00F87B3D"/>
    <w:pPr>
      <w:spacing w:after="200"/>
      <w:jc w:val="both"/>
    </w:pPr>
    <w:rPr>
      <w:lang w:val="en-US"/>
    </w:rPr>
  </w:style>
  <w:style w:type="paragraph" w:customStyle="1" w:styleId="UNESCOparagraphReference">
    <w:name w:val="UNESCO paragraph Reference"/>
    <w:basedOn w:val="Normal"/>
    <w:qFormat/>
    <w:rsid w:val="006544F0"/>
    <w:pPr>
      <w:keepNext/>
      <w:keepLines/>
      <w:suppressAutoHyphens/>
      <w:spacing w:after="480"/>
    </w:pPr>
    <w:rPr>
      <w:lang w:val="en-US"/>
    </w:rPr>
  </w:style>
  <w:style w:type="paragraph" w:customStyle="1" w:styleId="UNESCOParagraphDivisionSector">
    <w:name w:val="UNESCO Paragraph Division Sector"/>
    <w:basedOn w:val="Normal"/>
    <w:qFormat/>
    <w:rsid w:val="00F87B3D"/>
    <w:pPr>
      <w:spacing w:after="240"/>
    </w:pPr>
    <w:rPr>
      <w:b/>
      <w:lang w:val="en-US"/>
    </w:rPr>
  </w:style>
  <w:style w:type="paragraph" w:customStyle="1" w:styleId="UNESCOParagraphAdressDate">
    <w:name w:val="UNESCO Paragraph Adress Date"/>
    <w:basedOn w:val="Normal"/>
    <w:qFormat/>
    <w:rsid w:val="006544F0"/>
    <w:pPr>
      <w:keepNext/>
      <w:keepLines/>
      <w:suppressAutoHyphens/>
      <w:spacing w:after="240"/>
      <w:ind w:left="4536"/>
    </w:pPr>
  </w:style>
  <w:style w:type="paragraph" w:customStyle="1" w:styleId="UNESCOParagraphSignature">
    <w:name w:val="UNESCO Paragraph Signature"/>
    <w:basedOn w:val="Normal"/>
    <w:qFormat/>
    <w:rsid w:val="006544F0"/>
    <w:pPr>
      <w:keepLines/>
      <w:suppressAutoHyphens/>
      <w:spacing w:before="720"/>
      <w:ind w:left="4536"/>
    </w:pPr>
  </w:style>
  <w:style w:type="paragraph" w:customStyle="1" w:styleId="UNESCOFooter">
    <w:name w:val="UNESCO Footer"/>
    <w:basedOn w:val="Normal"/>
    <w:qFormat/>
    <w:rsid w:val="00F41F77"/>
    <w:pPr>
      <w:tabs>
        <w:tab w:val="right" w:pos="8364"/>
      </w:tabs>
      <w:spacing w:after="120"/>
    </w:pPr>
    <w:rPr>
      <w:sz w:val="20"/>
      <w:lang w:val="en-US"/>
    </w:rPr>
  </w:style>
  <w:style w:type="paragraph" w:styleId="FootnoteText">
    <w:name w:val="footnote text"/>
    <w:basedOn w:val="Normal"/>
    <w:link w:val="FootnoteTextChar"/>
    <w:semiHidden/>
    <w:rsid w:val="003D7DD9"/>
    <w:pPr>
      <w:snapToGrid/>
    </w:pPr>
    <w:rPr>
      <w:rFonts w:ascii="Times New Roman" w:hAnsi="Times New Roman"/>
      <w:snapToGrid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D7DD9"/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D7DD9"/>
    <w:pPr>
      <w:snapToGrid/>
      <w:spacing w:after="160" w:line="259" w:lineRule="auto"/>
      <w:ind w:left="720"/>
      <w:contextualSpacing/>
    </w:pPr>
    <w:rPr>
      <w:rFonts w:ascii="Calibri" w:eastAsia="Calibri" w:hAnsi="Calibri"/>
      <w:snapToGrid/>
      <w:szCs w:val="22"/>
      <w:lang w:eastAsia="en-US"/>
    </w:rPr>
  </w:style>
  <w:style w:type="table" w:styleId="TableGrid">
    <w:name w:val="Table Grid"/>
    <w:basedOn w:val="TableNormal"/>
    <w:uiPriority w:val="39"/>
    <w:rsid w:val="003D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0B2"/>
    <w:rPr>
      <w:rFonts w:ascii="Arial" w:eastAsia="SimSu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0B2"/>
    <w:rPr>
      <w:rFonts w:ascii="Arial" w:eastAsia="SimSun" w:hAnsi="Arial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2E"/>
    <w:rPr>
      <w:rFonts w:ascii="Segoe UI" w:eastAsia="SimSun" w:hAnsi="Segoe UI" w:cs="Segoe UI"/>
      <w:snapToGrid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40E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DefaultParagraphFont"/>
    <w:rsid w:val="00040E69"/>
  </w:style>
  <w:style w:type="character" w:customStyle="1" w:styleId="jlqj4b">
    <w:name w:val="jlqj4b"/>
    <w:basedOn w:val="DefaultParagraphFont"/>
    <w:rsid w:val="0004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8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7dcbda-7613-480c-8c1d-6f8f715ee140">
      <UserInfo>
        <DisplayName/>
        <AccountId xsi:nil="true"/>
        <AccountType/>
      </UserInfo>
    </SharedWithUsers>
    <MediaLengthInSeconds xmlns="ec9d1205-0d59-41d9-aedc-feed8660e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D250CBD11D409816A6C5369FE396" ma:contentTypeVersion="13" ma:contentTypeDescription="Create a new document." ma:contentTypeScope="" ma:versionID="ee6e39b5b0a04c3baebf8d1fa3e70fb3">
  <xsd:schema xmlns:xsd="http://www.w3.org/2001/XMLSchema" xmlns:xs="http://www.w3.org/2001/XMLSchema" xmlns:p="http://schemas.microsoft.com/office/2006/metadata/properties" xmlns:ns2="ec9d1205-0d59-41d9-aedc-feed8660e626" xmlns:ns3="2b7dcbda-7613-480c-8c1d-6f8f715ee140" targetNamespace="http://schemas.microsoft.com/office/2006/metadata/properties" ma:root="true" ma:fieldsID="3a7656c7a7d6a4be8d2ed82f872f5e3d" ns2:_="" ns3:_="">
    <xsd:import namespace="ec9d1205-0d59-41d9-aedc-feed8660e626"/>
    <xsd:import namespace="2b7dcbda-7613-480c-8c1d-6f8f715ee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d1205-0d59-41d9-aedc-feed8660e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dcbda-7613-480c-8c1d-6f8f715ee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6A3E3-ACA1-4E7E-BB0E-026BC4C8E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7BBD4-DB13-4134-AD72-C3B3F3DEFD56}">
  <ds:schemaRefs>
    <ds:schemaRef ds:uri="http://schemas.microsoft.com/office/2006/metadata/properties"/>
    <ds:schemaRef ds:uri="http://schemas.microsoft.com/office/infopath/2007/PartnerControls"/>
    <ds:schemaRef ds:uri="2b7dcbda-7613-480c-8c1d-6f8f715ee140"/>
    <ds:schemaRef ds:uri="ec9d1205-0d59-41d9-aedc-feed8660e626"/>
  </ds:schemaRefs>
</ds:datastoreItem>
</file>

<file path=customXml/itemProps3.xml><?xml version="1.0" encoding="utf-8"?>
<ds:datastoreItem xmlns:ds="http://schemas.openxmlformats.org/officeDocument/2006/customXml" ds:itemID="{A83C61DC-8398-4E21-9250-54592E8E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d1205-0d59-41d9-aedc-feed8660e626"/>
    <ds:schemaRef ds:uri="2b7dcbda-7613-480c-8c1d-6f8f715ee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DF524-D985-427D-890A-20E3179C5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UNESCO</dc:creator>
  <cp:keywords/>
  <dc:description/>
  <cp:lastModifiedBy>Pashayev, Fuad</cp:lastModifiedBy>
  <cp:revision>9</cp:revision>
  <cp:lastPrinted>2021-10-27T14:38:00Z</cp:lastPrinted>
  <dcterms:created xsi:type="dcterms:W3CDTF">2022-03-25T13:07:00Z</dcterms:created>
  <dcterms:modified xsi:type="dcterms:W3CDTF">2022-03-28T16:11:00Z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0x010100E39BD250CBD11D409816A6C5369FE396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